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7FBD" w:rsidRDefault="00A77FBD" w:rsidP="00170B23">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Pr="006459E3" w:rsidRDefault="00F97A9A" w:rsidP="00085A88">
      <w:pPr>
        <w:pStyle w:val="a9"/>
        <w:widowControl w:val="0"/>
        <w:spacing w:before="0" w:beforeAutospacing="0" w:after="0" w:afterAutospacing="0"/>
        <w:ind w:firstLineChars="70" w:firstLine="252"/>
        <w:rPr>
          <w:rFonts w:ascii="方正魏碑简体" w:eastAsia="方正魏碑简体" w:hint="default"/>
          <w:i/>
          <w:sz w:val="44"/>
          <w:szCs w:val="44"/>
        </w:rPr>
      </w:pPr>
      <w:r w:rsidRPr="00F97A9A">
        <w:rPr>
          <w:rFonts w:ascii="方正魏碑简体" w:eastAsia="方正魏碑简体" w:hint="default"/>
          <w:b/>
          <w:noProof/>
          <w:sz w:val="36"/>
          <w:szCs w:val="36"/>
        </w:rPr>
        <w:pict>
          <v:shapetype id="_x0000_t32" coordsize="21600,21600" o:spt="32" o:oned="t" path="m,l21600,21600e" filled="f">
            <v:path arrowok="t" fillok="f" o:connecttype="none"/>
            <o:lock v:ext="edit" shapetype="t"/>
          </v:shapetype>
          <v:shape id="_x0000_s1058" type="#_x0000_t32" style="position:absolute;left:0;text-align:left;margin-left:274.2pt;margin-top:38.1pt;width:279.75pt;height:0;z-index:251658752" o:connectortype="straight" strokecolor="#f79646" strokeweight="3pt"/>
        </w:pict>
      </w:r>
      <w:r>
        <w:rPr>
          <w:rFonts w:ascii="方正魏碑简体" w:eastAsia="方正魏碑简体" w:hint="default"/>
          <w:i/>
          <w:noProof/>
          <w:sz w:val="44"/>
          <w:szCs w:val="44"/>
        </w:rPr>
        <w:pict>
          <v:shape id="_x0000_s1057" type="#_x0000_t32" style="position:absolute;left:0;text-align:left;margin-left:-86.55pt;margin-top:38.1pt;width:360.75pt;height:0;z-index:251657728" o:connectortype="straight" strokecolor="red" strokeweight="3pt"/>
        </w:pict>
      </w:r>
      <w:r w:rsidR="003E222F" w:rsidRPr="006459E3">
        <w:rPr>
          <w:rFonts w:ascii="方正魏碑简体" w:eastAsia="方正魏碑简体"/>
          <w:i/>
          <w:sz w:val="44"/>
          <w:szCs w:val="44"/>
        </w:rPr>
        <w:t>校园风光掠影</w:t>
      </w:r>
    </w:p>
    <w:p w:rsidR="003E222F" w:rsidRDefault="00F97A9A" w:rsidP="003E222F">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type id="_x0000_t202" coordsize="21600,21600" o:spt="202" path="m,l,21600r21600,l21600,xe">
            <v:stroke joinstyle="miter"/>
            <v:path gradientshapeok="t" o:connecttype="rect"/>
          </v:shapetype>
          <v:shape id="_x0000_s1061" type="#_x0000_t202" style="position:absolute;left:0;text-align:left;margin-left:231.65pt;margin-top:24.35pt;width:201.6pt;height:132.75pt;z-index:251660800;mso-wrap-style:none;mso-width-relative:margin;mso-height-relative:margin" strokecolor="#f79646">
            <v:textbox style="mso-next-textbox:#_x0000_s1061;mso-fit-shape-to-text:t">
              <w:txbxContent>
                <w:p w:rsidR="00503F16" w:rsidRDefault="00503F16" w:rsidP="003E222F">
                  <w:r>
                    <w:rPr>
                      <w:noProof/>
                    </w:rPr>
                    <w:drawing>
                      <wp:inline distT="0" distB="0" distL="0" distR="0">
                        <wp:extent cx="2371725" cy="1514475"/>
                        <wp:effectExtent l="19050" t="0" r="9525" b="0"/>
                        <wp:docPr id="9" name="图片 2" descr="餐厅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餐厅_副本_副本"/>
                                <pic:cNvPicPr>
                                  <a:picLocks noChangeAspect="1" noChangeArrowheads="1"/>
                                </pic:cNvPicPr>
                              </pic:nvPicPr>
                              <pic:blipFill>
                                <a:blip r:embed="rId7"/>
                                <a:srcRect/>
                                <a:stretch>
                                  <a:fillRect/>
                                </a:stretch>
                              </pic:blipFill>
                              <pic:spPr bwMode="auto">
                                <a:xfrm>
                                  <a:off x="0" y="0"/>
                                  <a:ext cx="2371725" cy="1514475"/>
                                </a:xfrm>
                                <a:prstGeom prst="rect">
                                  <a:avLst/>
                                </a:prstGeom>
                                <a:noFill/>
                                <a:ln w="9525">
                                  <a:noFill/>
                                  <a:miter lim="800000"/>
                                  <a:headEnd/>
                                  <a:tailEnd/>
                                </a:ln>
                              </pic:spPr>
                            </pic:pic>
                          </a:graphicData>
                        </a:graphic>
                      </wp:inline>
                    </w:drawing>
                  </w:r>
                </w:p>
              </w:txbxContent>
            </v:textbox>
          </v:shape>
        </w:pict>
      </w:r>
      <w:r>
        <w:rPr>
          <w:rFonts w:ascii="黑体" w:eastAsia="黑体" w:hint="default"/>
          <w:b/>
          <w:noProof/>
          <w:sz w:val="36"/>
          <w:szCs w:val="36"/>
        </w:rPr>
        <w:pict>
          <v:shape id="_x0000_s1059" type="#_x0000_t202" style="position:absolute;left:0;text-align:left;margin-left:15.65pt;margin-top:24.35pt;width:201.95pt;height:132.75pt;z-index:251659776;mso-wrap-style:none;mso-width-relative:margin;mso-height-relative:margin" strokecolor="#f79646">
            <v:textbox style="mso-next-textbox:#_x0000_s1059;mso-fit-shape-to-text:t">
              <w:txbxContent>
                <w:p w:rsidR="00503F16" w:rsidRDefault="00503F16">
                  <w:r>
                    <w:rPr>
                      <w:noProof/>
                    </w:rPr>
                    <w:drawing>
                      <wp:inline distT="0" distB="0" distL="0" distR="0">
                        <wp:extent cx="2371725" cy="1514475"/>
                        <wp:effectExtent l="19050" t="0" r="9525" b="0"/>
                        <wp:docPr id="10" name="图片 1" descr="校园的中心花坛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园的中心花坛_副本"/>
                                <pic:cNvPicPr>
                                  <a:picLocks noChangeAspect="1" noChangeArrowheads="1"/>
                                </pic:cNvPicPr>
                              </pic:nvPicPr>
                              <pic:blipFill>
                                <a:blip r:embed="rId8"/>
                                <a:srcRect/>
                                <a:stretch>
                                  <a:fillRect/>
                                </a:stretch>
                              </pic:blipFill>
                              <pic:spPr bwMode="auto">
                                <a:xfrm>
                                  <a:off x="0" y="0"/>
                                  <a:ext cx="2371725" cy="1514475"/>
                                </a:xfrm>
                                <a:prstGeom prst="rect">
                                  <a:avLst/>
                                </a:prstGeom>
                                <a:noFill/>
                                <a:ln w="9525">
                                  <a:noFill/>
                                  <a:miter lim="800000"/>
                                  <a:headEnd/>
                                  <a:tailEnd/>
                                </a:ln>
                              </pic:spPr>
                            </pic:pic>
                          </a:graphicData>
                        </a:graphic>
                      </wp:inline>
                    </w:drawing>
                  </w:r>
                </w:p>
              </w:txbxContent>
            </v:textbox>
          </v:shape>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3E222F">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F97A9A"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 id="_x0000_s1064" type="#_x0000_t202" style="position:absolute;left:0;text-align:left;margin-left:231.65pt;margin-top:15.3pt;width:201.45pt;height:132.75pt;z-index:251662848;mso-wrap-style:none;mso-width-relative:margin;mso-height-relative:margin" strokecolor="#f79646">
            <v:textbox style="mso-next-textbox:#_x0000_s1064;mso-fit-shape-to-text:t">
              <w:txbxContent>
                <w:p w:rsidR="00503F16" w:rsidRDefault="00503F16" w:rsidP="006459E3">
                  <w:r>
                    <w:rPr>
                      <w:noProof/>
                    </w:rPr>
                    <w:drawing>
                      <wp:inline distT="0" distB="0" distL="0" distR="0">
                        <wp:extent cx="2362200" cy="1514475"/>
                        <wp:effectExtent l="19050" t="0" r="0" b="0"/>
                        <wp:docPr id="7" name="图片 4" descr="学习区一角_看图王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习区一角_看图王_副本"/>
                                <pic:cNvPicPr>
                                  <a:picLocks noChangeAspect="1" noChangeArrowheads="1"/>
                                </pic:cNvPicPr>
                              </pic:nvPicPr>
                              <pic:blipFill>
                                <a:blip r:embed="rId9"/>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txbxContent>
            </v:textbox>
          </v:shape>
        </w:pict>
      </w:r>
      <w:r>
        <w:rPr>
          <w:rFonts w:ascii="黑体" w:eastAsia="黑体" w:hint="default"/>
          <w:b/>
          <w:noProof/>
          <w:sz w:val="36"/>
          <w:szCs w:val="36"/>
        </w:rPr>
        <w:pict>
          <v:shape id="_x0000_s1063" type="#_x0000_t202" style="position:absolute;left:0;text-align:left;margin-left:15.65pt;margin-top:15.3pt;width:201.45pt;height:132.75pt;z-index:251661824;mso-wrap-style:none;mso-width-relative:margin;mso-height-relative:margin" strokecolor="#f79646">
            <v:textbox style="mso-next-textbox:#_x0000_s1063;mso-fit-shape-to-text:t">
              <w:txbxContent>
                <w:p w:rsidR="00503F16" w:rsidRDefault="00503F16" w:rsidP="003E222F">
                  <w:r>
                    <w:rPr>
                      <w:noProof/>
                    </w:rPr>
                    <w:drawing>
                      <wp:inline distT="0" distB="0" distL="0" distR="0">
                        <wp:extent cx="2362200" cy="1514475"/>
                        <wp:effectExtent l="19050" t="0" r="0" b="0"/>
                        <wp:docPr id="8" name="图片 3" descr="校园甬道_看图王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园甬道_看图王_副本"/>
                                <pic:cNvPicPr>
                                  <a:picLocks noChangeAspect="1" noChangeArrowheads="1"/>
                                </pic:cNvPicPr>
                              </pic:nvPicPr>
                              <pic:blipFill>
                                <a:blip r:embed="rId10"/>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txbxContent>
            </v:textbox>
          </v:shape>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F97A9A"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 id="_x0000_s1065" type="#_x0000_t32" style="position:absolute;left:0;text-align:left;margin-left:231.65pt;margin-top:21.3pt;width:279.75pt;height:0;z-index:251663872" o:connectortype="straight" strokecolor="#f79646" strokeweight="3pt"/>
        </w:pict>
      </w:r>
      <w:r>
        <w:rPr>
          <w:rFonts w:ascii="黑体" w:eastAsia="黑体" w:hint="default"/>
          <w:b/>
          <w:noProof/>
          <w:sz w:val="36"/>
          <w:szCs w:val="36"/>
        </w:rPr>
        <w:pict>
          <v:shape id="_x0000_s1066" type="#_x0000_t32" style="position:absolute;left:0;text-align:left;margin-left:-98.55pt;margin-top:21.3pt;width:360.75pt;height:0;z-index:251664896" o:connectortype="straight" strokecolor="red" strokeweight="3pt"/>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F278DB">
      <w:pPr>
        <w:pStyle w:val="a9"/>
        <w:widowControl w:val="0"/>
        <w:spacing w:before="0" w:beforeAutospacing="0" w:after="0" w:afterAutospacing="0"/>
        <w:rPr>
          <w:rFonts w:ascii="黑体" w:eastAsia="黑体" w:hint="default"/>
          <w:b/>
          <w:sz w:val="36"/>
          <w:szCs w:val="36"/>
        </w:rPr>
      </w:pPr>
    </w:p>
    <w:p w:rsidR="00780C3B" w:rsidRDefault="00780C3B" w:rsidP="00D30927">
      <w:pPr>
        <w:pStyle w:val="a9"/>
        <w:widowControl w:val="0"/>
        <w:spacing w:before="0" w:beforeAutospacing="0" w:after="0" w:afterAutospacing="0"/>
        <w:ind w:firstLineChars="98" w:firstLine="589"/>
        <w:rPr>
          <w:rFonts w:ascii="华文中宋" w:eastAsia="华文中宋" w:hAnsi="华文中宋" w:hint="default"/>
          <w:b/>
          <w:sz w:val="60"/>
          <w:szCs w:val="60"/>
        </w:rPr>
      </w:pPr>
    </w:p>
    <w:p w:rsidR="00A77FBD" w:rsidRPr="00E4473F" w:rsidRDefault="00A77FBD" w:rsidP="00E4473F">
      <w:pPr>
        <w:pStyle w:val="a9"/>
        <w:widowControl w:val="0"/>
        <w:spacing w:before="0" w:beforeAutospacing="0" w:after="0" w:afterAutospacing="0"/>
        <w:ind w:firstLineChars="98" w:firstLine="589"/>
        <w:rPr>
          <w:rFonts w:ascii="华文中宋" w:eastAsia="华文中宋" w:hAnsi="华文中宋" w:hint="default"/>
          <w:b/>
          <w:sz w:val="60"/>
          <w:szCs w:val="60"/>
        </w:rPr>
      </w:pPr>
      <w:r w:rsidRPr="00E4473F">
        <w:rPr>
          <w:rFonts w:ascii="华文中宋" w:eastAsia="华文中宋" w:hAnsi="华文中宋"/>
          <w:b/>
          <w:sz w:val="60"/>
          <w:szCs w:val="60"/>
        </w:rPr>
        <w:t>内蒙古赤峰市</w:t>
      </w:r>
      <w:r w:rsidR="00780C3B">
        <w:rPr>
          <w:rFonts w:ascii="华文中宋" w:eastAsia="华文中宋" w:hAnsi="华文中宋"/>
          <w:b/>
          <w:sz w:val="60"/>
          <w:szCs w:val="60"/>
        </w:rPr>
        <w:t>·</w:t>
      </w:r>
      <w:r w:rsidRPr="00E4473F">
        <w:rPr>
          <w:rFonts w:ascii="华文中宋" w:eastAsia="华文中宋" w:hAnsi="华文中宋"/>
          <w:b/>
          <w:sz w:val="60"/>
          <w:szCs w:val="60"/>
        </w:rPr>
        <w:t>宁城县职教中心</w:t>
      </w:r>
    </w:p>
    <w:p w:rsidR="00A77FBD" w:rsidRPr="00A77FBD" w:rsidRDefault="00F97A9A" w:rsidP="00E4473F">
      <w:pPr>
        <w:pStyle w:val="a9"/>
        <w:widowControl w:val="0"/>
        <w:spacing w:before="0" w:beforeAutospacing="0" w:after="0" w:afterAutospacing="0"/>
        <w:ind w:firstLineChars="168" w:firstLine="1009"/>
        <w:rPr>
          <w:rFonts w:ascii="华文中宋" w:eastAsia="华文中宋" w:hAnsi="华文中宋" w:hint="default"/>
          <w:b/>
          <w:spacing w:val="-56"/>
          <w:sz w:val="72"/>
          <w:szCs w:val="72"/>
        </w:rPr>
      </w:pPr>
      <w:r w:rsidRPr="00F97A9A">
        <w:rPr>
          <w:rFonts w:ascii="华文中宋" w:eastAsia="华文中宋" w:hAnsi="华文中宋" w:hint="default"/>
          <w:b/>
          <w:noProof/>
          <w:color w:val="FF0000"/>
          <w:sz w:val="60"/>
          <w:szCs w:val="60"/>
        </w:rPr>
        <w:pict>
          <v:shape id="_x0000_s1053" type="#_x0000_t32" style="position:absolute;left:0;text-align:left;margin-left:-1.05pt;margin-top:6.45pt;width:437.25pt;height:.05pt;z-index:251655680" o:connectortype="straight" strokecolor="red"/>
        </w:pict>
      </w:r>
      <w:r w:rsidR="00A77FBD" w:rsidRPr="00A77FBD">
        <w:rPr>
          <w:rFonts w:ascii="华文中宋" w:eastAsia="华文中宋" w:hAnsi="华文中宋"/>
          <w:b/>
          <w:spacing w:val="-56"/>
          <w:sz w:val="72"/>
          <w:szCs w:val="72"/>
        </w:rPr>
        <w:t>质量年度报告</w:t>
      </w:r>
      <w:r w:rsidR="00A77FBD" w:rsidRPr="00A77FBD">
        <w:rPr>
          <w:rFonts w:ascii="华文中宋" w:eastAsia="华文中宋" w:hAnsi="华文中宋"/>
          <w:b/>
          <w:spacing w:val="-56"/>
          <w:sz w:val="48"/>
          <w:szCs w:val="48"/>
        </w:rPr>
        <w:t>（201</w:t>
      </w:r>
      <w:r w:rsidR="00B45659">
        <w:rPr>
          <w:rFonts w:ascii="华文中宋" w:eastAsia="华文中宋" w:hAnsi="华文中宋"/>
          <w:b/>
          <w:spacing w:val="-56"/>
          <w:sz w:val="48"/>
          <w:szCs w:val="48"/>
        </w:rPr>
        <w:t>7</w:t>
      </w:r>
      <w:r w:rsidR="00A77FBD">
        <w:rPr>
          <w:rFonts w:ascii="华文中宋" w:eastAsia="华文中宋" w:hAnsi="华文中宋"/>
          <w:b/>
          <w:spacing w:val="-56"/>
          <w:sz w:val="48"/>
          <w:szCs w:val="48"/>
        </w:rPr>
        <w:t xml:space="preserve"> </w:t>
      </w:r>
      <w:r w:rsidR="00A77FBD" w:rsidRPr="00A77FBD">
        <w:rPr>
          <w:rFonts w:ascii="华文中宋" w:eastAsia="华文中宋" w:hAnsi="华文中宋"/>
          <w:b/>
          <w:spacing w:val="-56"/>
          <w:sz w:val="48"/>
          <w:szCs w:val="48"/>
        </w:rPr>
        <w:t>--201</w:t>
      </w:r>
      <w:r w:rsidR="00B45659">
        <w:rPr>
          <w:rFonts w:ascii="华文中宋" w:eastAsia="华文中宋" w:hAnsi="华文中宋"/>
          <w:b/>
          <w:spacing w:val="-56"/>
          <w:sz w:val="48"/>
          <w:szCs w:val="48"/>
        </w:rPr>
        <w:t>8</w:t>
      </w:r>
      <w:r w:rsidR="00A77FBD" w:rsidRPr="00A77FBD">
        <w:rPr>
          <w:rFonts w:ascii="华文中宋" w:eastAsia="华文中宋" w:hAnsi="华文中宋"/>
          <w:b/>
          <w:spacing w:val="-56"/>
          <w:sz w:val="48"/>
          <w:szCs w:val="48"/>
        </w:rPr>
        <w:t>）</w:t>
      </w:r>
    </w:p>
    <w:p w:rsidR="00A77FBD" w:rsidRP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251B44">
      <w:pPr>
        <w:pStyle w:val="a9"/>
        <w:widowControl w:val="0"/>
        <w:spacing w:before="0" w:beforeAutospacing="0" w:after="0" w:afterAutospacing="0"/>
        <w:rPr>
          <w:rFonts w:ascii="黑体" w:eastAsia="黑体" w:hint="default"/>
          <w:b/>
          <w:sz w:val="36"/>
          <w:szCs w:val="36"/>
        </w:rPr>
      </w:pPr>
    </w:p>
    <w:p w:rsidR="00A77FBD" w:rsidRPr="00251B44" w:rsidRDefault="00A77FBD" w:rsidP="00251B44">
      <w:pPr>
        <w:pStyle w:val="a9"/>
        <w:widowControl w:val="0"/>
        <w:spacing w:before="0" w:beforeAutospacing="0" w:after="0" w:afterAutospacing="0" w:line="440" w:lineRule="exact"/>
        <w:ind w:firstLineChars="70" w:firstLine="210"/>
        <w:jc w:val="center"/>
        <w:rPr>
          <w:rFonts w:ascii="华文中宋" w:eastAsia="华文中宋" w:hAnsi="华文中宋" w:hint="default"/>
          <w:b/>
          <w:sz w:val="30"/>
          <w:szCs w:val="30"/>
        </w:rPr>
      </w:pPr>
      <w:r w:rsidRPr="00251B44">
        <w:rPr>
          <w:rFonts w:ascii="华文中宋" w:eastAsia="华文中宋" w:hAnsi="华文中宋"/>
          <w:b/>
          <w:sz w:val="30"/>
          <w:szCs w:val="30"/>
        </w:rPr>
        <w:t>未经</w:t>
      </w:r>
      <w:r w:rsidR="00251B44" w:rsidRPr="00251B44">
        <w:rPr>
          <w:rFonts w:ascii="华文中宋" w:eastAsia="华文中宋" w:hAnsi="华文中宋"/>
          <w:b/>
          <w:sz w:val="30"/>
          <w:szCs w:val="30"/>
        </w:rPr>
        <w:t>内蒙古赤峰市</w:t>
      </w:r>
      <w:r w:rsidR="00780C3B" w:rsidRPr="00895CC7">
        <w:rPr>
          <w:rFonts w:ascii="华文中宋" w:eastAsia="华文中宋" w:hAnsi="华文中宋"/>
          <w:b/>
          <w:sz w:val="36"/>
          <w:szCs w:val="36"/>
        </w:rPr>
        <w:t>·</w:t>
      </w:r>
      <w:r w:rsidR="00251B44" w:rsidRPr="00251B44">
        <w:rPr>
          <w:rFonts w:ascii="华文中宋" w:eastAsia="华文中宋" w:hAnsi="华文中宋"/>
          <w:b/>
          <w:sz w:val="30"/>
          <w:szCs w:val="30"/>
        </w:rPr>
        <w:t>宁城县职教中心许可</w:t>
      </w:r>
    </w:p>
    <w:p w:rsidR="00A77FBD" w:rsidRPr="00251B44" w:rsidRDefault="00251B44" w:rsidP="00251B44">
      <w:pPr>
        <w:pStyle w:val="a9"/>
        <w:widowControl w:val="0"/>
        <w:spacing w:before="0" w:beforeAutospacing="0" w:after="0" w:afterAutospacing="0" w:line="440" w:lineRule="exact"/>
        <w:ind w:firstLineChars="70" w:firstLine="210"/>
        <w:jc w:val="center"/>
        <w:rPr>
          <w:rFonts w:ascii="华文中宋" w:eastAsia="华文中宋" w:hAnsi="华文中宋" w:hint="default"/>
          <w:b/>
          <w:sz w:val="30"/>
          <w:szCs w:val="30"/>
        </w:rPr>
      </w:pPr>
      <w:r w:rsidRPr="00251B44">
        <w:rPr>
          <w:rFonts w:ascii="华文中宋" w:eastAsia="华文中宋" w:hAnsi="华文中宋"/>
          <w:b/>
          <w:sz w:val="30"/>
          <w:szCs w:val="30"/>
        </w:rPr>
        <w:t>任何第三方不得引用</w:t>
      </w: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685976"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b/>
          <w:noProof/>
          <w:sz w:val="36"/>
          <w:szCs w:val="36"/>
        </w:rPr>
        <w:drawing>
          <wp:inline distT="0" distB="0" distL="0" distR="0">
            <wp:extent cx="3286125" cy="2143125"/>
            <wp:effectExtent l="19050" t="0" r="9525" b="0"/>
            <wp:docPr id="21" name="图片 14" descr="德以立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德以立身"/>
                    <pic:cNvPicPr>
                      <a:picLocks noChangeAspect="1" noChangeArrowheads="1"/>
                    </pic:cNvPicPr>
                  </pic:nvPicPr>
                  <pic:blipFill>
                    <a:blip r:embed="rId11"/>
                    <a:srcRect/>
                    <a:stretch>
                      <a:fillRect/>
                    </a:stretch>
                  </pic:blipFill>
                  <pic:spPr bwMode="auto">
                    <a:xfrm>
                      <a:off x="0" y="0"/>
                      <a:ext cx="3286125" cy="2143125"/>
                    </a:xfrm>
                    <a:prstGeom prst="rect">
                      <a:avLst/>
                    </a:prstGeom>
                    <a:noFill/>
                    <a:ln w="9525">
                      <a:noFill/>
                      <a:miter lim="800000"/>
                      <a:headEnd/>
                      <a:tailEnd/>
                    </a:ln>
                  </pic:spPr>
                </pic:pic>
              </a:graphicData>
            </a:graphic>
          </wp:inline>
        </w:drawing>
      </w: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Pr="00E4473F" w:rsidRDefault="00E4473F" w:rsidP="00E4473F">
      <w:pPr>
        <w:pStyle w:val="a9"/>
        <w:widowControl w:val="0"/>
        <w:spacing w:before="0" w:beforeAutospacing="0" w:after="0" w:afterAutospacing="0"/>
        <w:ind w:firstLineChars="70" w:firstLine="252"/>
        <w:jc w:val="center"/>
        <w:rPr>
          <w:rFonts w:ascii="方正楷体_GBK" w:eastAsia="方正楷体_GBK" w:hint="default"/>
          <w:sz w:val="36"/>
          <w:szCs w:val="36"/>
        </w:rPr>
      </w:pPr>
      <w:r w:rsidRPr="00E4473F">
        <w:rPr>
          <w:rFonts w:ascii="方正楷体_GBK" w:eastAsia="方正楷体_GBK"/>
          <w:sz w:val="36"/>
          <w:szCs w:val="36"/>
        </w:rPr>
        <w:t>内蒙</w:t>
      </w:r>
      <w:r w:rsidR="00780C3B">
        <w:rPr>
          <w:rFonts w:ascii="方正楷体_GBK" w:eastAsia="方正楷体_GBK"/>
          <w:sz w:val="36"/>
          <w:szCs w:val="36"/>
        </w:rPr>
        <w:t>·</w:t>
      </w:r>
      <w:r w:rsidRPr="00E4473F">
        <w:rPr>
          <w:rFonts w:ascii="方正楷体_GBK" w:eastAsia="方正楷体_GBK"/>
          <w:sz w:val="36"/>
          <w:szCs w:val="36"/>
        </w:rPr>
        <w:t>宁城  201</w:t>
      </w:r>
      <w:r w:rsidR="00B45659">
        <w:rPr>
          <w:rFonts w:ascii="方正楷体_GBK" w:eastAsia="方正楷体_GBK"/>
          <w:sz w:val="36"/>
          <w:szCs w:val="36"/>
        </w:rPr>
        <w:t>8</w:t>
      </w:r>
      <w:r w:rsidRPr="00E4473F">
        <w:rPr>
          <w:rFonts w:ascii="方正楷体_GBK" w:eastAsia="方正楷体_GBK"/>
          <w:sz w:val="36"/>
          <w:szCs w:val="36"/>
        </w:rPr>
        <w:t>.1</w:t>
      </w:r>
      <w:r w:rsidR="00D2167B">
        <w:rPr>
          <w:rFonts w:ascii="方正楷体_GBK" w:eastAsia="方正楷体_GBK"/>
          <w:sz w:val="36"/>
          <w:szCs w:val="36"/>
        </w:rPr>
        <w:t>2</w:t>
      </w:r>
    </w:p>
    <w:p w:rsidR="00E4473F" w:rsidRDefault="00E4473F" w:rsidP="00D548BF">
      <w:pPr>
        <w:pStyle w:val="a9"/>
        <w:widowControl w:val="0"/>
        <w:spacing w:before="0" w:beforeAutospacing="0" w:after="0" w:afterAutospacing="0"/>
        <w:ind w:firstLineChars="70" w:firstLine="253"/>
        <w:jc w:val="center"/>
        <w:rPr>
          <w:rFonts w:ascii="黑体" w:eastAsia="黑体" w:hint="default"/>
          <w:b/>
          <w:sz w:val="36"/>
          <w:szCs w:val="36"/>
        </w:rPr>
      </w:pPr>
    </w:p>
    <w:p w:rsidR="00780C3B" w:rsidRDefault="00D30927" w:rsidP="00D548BF">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lastRenderedPageBreak/>
        <w:drawing>
          <wp:anchor distT="0" distB="0" distL="114300" distR="114300" simplePos="0" relativeHeight="251656704" behindDoc="1" locked="0" layoutInCell="1" allowOverlap="1">
            <wp:simplePos x="0" y="0"/>
            <wp:positionH relativeFrom="column">
              <wp:posOffset>-70485</wp:posOffset>
            </wp:positionH>
            <wp:positionV relativeFrom="paragraph">
              <wp:posOffset>-708660</wp:posOffset>
            </wp:positionV>
            <wp:extent cx="5934075" cy="9639300"/>
            <wp:effectExtent l="19050" t="0" r="9525" b="0"/>
            <wp:wrapNone/>
            <wp:docPr id="32" name="图片 32" descr="统稿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统稿人1"/>
                    <pic:cNvPicPr>
                      <a:picLocks noChangeAspect="1" noChangeArrowheads="1"/>
                    </pic:cNvPicPr>
                  </pic:nvPicPr>
                  <pic:blipFill>
                    <a:blip r:embed="rId12"/>
                    <a:srcRect/>
                    <a:stretch>
                      <a:fillRect/>
                    </a:stretch>
                  </pic:blipFill>
                  <pic:spPr bwMode="auto">
                    <a:xfrm>
                      <a:off x="0" y="0"/>
                      <a:ext cx="5934075" cy="9639300"/>
                    </a:xfrm>
                    <a:prstGeom prst="rect">
                      <a:avLst/>
                    </a:prstGeom>
                    <a:noFill/>
                    <a:ln w="9525">
                      <a:noFill/>
                      <a:miter lim="800000"/>
                      <a:headEnd/>
                      <a:tailEnd/>
                    </a:ln>
                  </pic:spPr>
                </pic:pic>
              </a:graphicData>
            </a:graphic>
          </wp:anchor>
        </w:drawing>
      </w:r>
    </w:p>
    <w:p w:rsidR="00E252E6" w:rsidRDefault="00E252E6" w:rsidP="00D30927">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E252E6">
      <w:pPr>
        <w:ind w:firstLineChars="300" w:firstLine="630"/>
      </w:pPr>
    </w:p>
    <w:p w:rsidR="00E252E6" w:rsidRPr="00675154" w:rsidRDefault="00E252E6" w:rsidP="00675154">
      <w:pPr>
        <w:spacing w:line="520" w:lineRule="exact"/>
        <w:ind w:firstLineChars="300" w:firstLine="900"/>
        <w:rPr>
          <w:rFonts w:ascii="黑体" w:eastAsia="黑体" w:hAnsi="黑体"/>
          <w:sz w:val="30"/>
          <w:szCs w:val="30"/>
        </w:rPr>
      </w:pPr>
      <w:r w:rsidRPr="00675154">
        <w:rPr>
          <w:rFonts w:ascii="黑体" w:eastAsia="黑体" w:hAnsi="黑体" w:hint="eastAsia"/>
          <w:sz w:val="30"/>
          <w:szCs w:val="30"/>
        </w:rPr>
        <w:t>项目负责人：</w:t>
      </w:r>
      <w:r w:rsidR="00B45659" w:rsidRPr="00675154">
        <w:rPr>
          <w:rFonts w:ascii="黑体" w:eastAsia="黑体" w:hAnsi="黑体" w:hint="eastAsia"/>
          <w:sz w:val="30"/>
          <w:szCs w:val="30"/>
        </w:rPr>
        <w:t>李树民</w:t>
      </w:r>
      <w:r w:rsidRPr="00675154">
        <w:rPr>
          <w:rFonts w:ascii="黑体" w:eastAsia="黑体" w:hAnsi="黑体" w:hint="eastAsia"/>
          <w:sz w:val="30"/>
          <w:szCs w:val="30"/>
        </w:rPr>
        <w:cr/>
        <w:t xml:space="preserve">      产品总设计：苏彦新</w:t>
      </w:r>
      <w:r w:rsidRPr="00675154">
        <w:rPr>
          <w:rFonts w:ascii="黑体" w:eastAsia="黑体" w:hAnsi="黑体" w:hint="eastAsia"/>
          <w:sz w:val="30"/>
          <w:szCs w:val="30"/>
        </w:rPr>
        <w:cr/>
      </w:r>
    </w:p>
    <w:p w:rsidR="00165769" w:rsidRPr="00675154" w:rsidRDefault="00E252E6" w:rsidP="00675154">
      <w:pPr>
        <w:spacing w:line="400" w:lineRule="exact"/>
        <w:ind w:firstLineChars="250" w:firstLine="750"/>
        <w:rPr>
          <w:rFonts w:ascii="黑体" w:eastAsia="黑体" w:hAnsi="黑体" w:hint="eastAsia"/>
          <w:sz w:val="30"/>
          <w:szCs w:val="30"/>
        </w:rPr>
      </w:pPr>
      <w:r w:rsidRPr="00675154">
        <w:rPr>
          <w:rFonts w:ascii="黑体" w:eastAsia="黑体" w:hAnsi="黑体" w:hint="eastAsia"/>
          <w:sz w:val="30"/>
          <w:szCs w:val="30"/>
        </w:rPr>
        <w:t xml:space="preserve"> 审      稿：苏彦新  </w:t>
      </w:r>
      <w:r w:rsidR="00D548BF" w:rsidRPr="00675154">
        <w:rPr>
          <w:rFonts w:ascii="黑体" w:eastAsia="黑体" w:hAnsi="黑体" w:hint="eastAsia"/>
          <w:sz w:val="30"/>
          <w:szCs w:val="30"/>
        </w:rPr>
        <w:t xml:space="preserve"> </w:t>
      </w:r>
      <w:r w:rsidRPr="00675154">
        <w:rPr>
          <w:rFonts w:ascii="黑体" w:eastAsia="黑体" w:hAnsi="黑体" w:hint="eastAsia"/>
          <w:sz w:val="30"/>
          <w:szCs w:val="30"/>
        </w:rPr>
        <w:t>邹本海</w:t>
      </w:r>
      <w:r w:rsidRPr="00675154">
        <w:rPr>
          <w:rFonts w:ascii="黑体" w:eastAsia="黑体" w:hAnsi="黑体" w:hint="eastAsia"/>
          <w:sz w:val="30"/>
          <w:szCs w:val="30"/>
        </w:rPr>
        <w:cr/>
      </w:r>
    </w:p>
    <w:p w:rsidR="00B45659"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Pr="00675154">
        <w:rPr>
          <w:rFonts w:ascii="黑体" w:eastAsia="黑体" w:hAnsi="黑体" w:hint="eastAsia"/>
          <w:spacing w:val="-10"/>
          <w:sz w:val="30"/>
          <w:szCs w:val="30"/>
        </w:rPr>
        <w:t>数 据 采 集</w:t>
      </w:r>
      <w:r w:rsidRPr="00675154">
        <w:rPr>
          <w:rFonts w:ascii="黑体" w:eastAsia="黑体" w:hAnsi="黑体" w:hint="eastAsia"/>
          <w:sz w:val="30"/>
          <w:szCs w:val="30"/>
        </w:rPr>
        <w:t xml:space="preserve">：张学宗   孙宝志   </w:t>
      </w:r>
      <w:r w:rsidR="00B45659" w:rsidRPr="00675154">
        <w:rPr>
          <w:rFonts w:ascii="黑体" w:eastAsia="黑体" w:hAnsi="黑体" w:hint="eastAsia"/>
          <w:sz w:val="30"/>
          <w:szCs w:val="30"/>
        </w:rPr>
        <w:t>郭永胜</w:t>
      </w:r>
      <w:r w:rsidRPr="00675154">
        <w:rPr>
          <w:rFonts w:ascii="黑体" w:eastAsia="黑体" w:hAnsi="黑体" w:hint="eastAsia"/>
          <w:sz w:val="30"/>
          <w:szCs w:val="30"/>
        </w:rPr>
        <w:t xml:space="preserve">   王宪仁</w:t>
      </w:r>
      <w:r w:rsidRPr="00675154">
        <w:rPr>
          <w:rFonts w:ascii="黑体" w:eastAsia="黑体" w:hAnsi="黑体" w:hint="eastAsia"/>
          <w:sz w:val="30"/>
          <w:szCs w:val="30"/>
        </w:rPr>
        <w:cr/>
        <w:t xml:space="preserve">               </w:t>
      </w:r>
      <w:r w:rsidR="00B45659" w:rsidRPr="00675154">
        <w:rPr>
          <w:rFonts w:ascii="黑体" w:eastAsia="黑体" w:hAnsi="黑体" w:hint="eastAsia"/>
          <w:sz w:val="30"/>
          <w:szCs w:val="30"/>
        </w:rPr>
        <w:t xml:space="preserve">   赵明武</w:t>
      </w:r>
      <w:r w:rsidRPr="00675154">
        <w:rPr>
          <w:rFonts w:ascii="黑体" w:eastAsia="黑体" w:hAnsi="黑体" w:hint="eastAsia"/>
          <w:sz w:val="30"/>
          <w:szCs w:val="30"/>
        </w:rPr>
        <w:t xml:space="preserve">   邹本海  </w:t>
      </w:r>
      <w:r w:rsidR="00B45659" w:rsidRPr="00675154">
        <w:rPr>
          <w:rFonts w:ascii="黑体" w:eastAsia="黑体" w:hAnsi="黑体" w:hint="eastAsia"/>
          <w:sz w:val="30"/>
          <w:szCs w:val="30"/>
        </w:rPr>
        <w:t xml:space="preserve"> 于海娟</w:t>
      </w:r>
      <w:r w:rsidR="00EF29F4" w:rsidRPr="00675154">
        <w:rPr>
          <w:rFonts w:ascii="黑体" w:eastAsia="黑体" w:hAnsi="黑体" w:hint="eastAsia"/>
          <w:sz w:val="30"/>
          <w:szCs w:val="30"/>
        </w:rPr>
        <w:t xml:space="preserve">   李亚辉</w:t>
      </w:r>
    </w:p>
    <w:p w:rsidR="00EF29F4"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张晓东   </w:t>
      </w:r>
      <w:r w:rsidRPr="00675154">
        <w:rPr>
          <w:rFonts w:ascii="黑体" w:eastAsia="黑体" w:hAnsi="黑体" w:hint="eastAsia"/>
          <w:sz w:val="30"/>
          <w:szCs w:val="30"/>
        </w:rPr>
        <w:t>滕云玲   邢凤轶</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郭宝珠</w:t>
      </w:r>
    </w:p>
    <w:p w:rsidR="00E252E6" w:rsidRPr="00675154" w:rsidRDefault="00B45659"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杨  波   </w:t>
      </w:r>
      <w:r w:rsidR="002D3E0F" w:rsidRPr="00675154">
        <w:rPr>
          <w:rFonts w:ascii="黑体" w:eastAsia="黑体" w:hAnsi="黑体" w:hint="eastAsia"/>
          <w:sz w:val="30"/>
          <w:szCs w:val="30"/>
        </w:rPr>
        <w:t>刘丽菲</w:t>
      </w:r>
      <w:r w:rsidR="00EF29F4" w:rsidRPr="00675154">
        <w:rPr>
          <w:rFonts w:ascii="黑体" w:eastAsia="黑体" w:hAnsi="黑体" w:hint="eastAsia"/>
          <w:sz w:val="30"/>
          <w:szCs w:val="30"/>
        </w:rPr>
        <w:cr/>
      </w:r>
    </w:p>
    <w:p w:rsidR="00EF29F4"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统</w:t>
      </w:r>
      <w:r w:rsidR="00EE12CC"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00EE12CC" w:rsidRPr="00675154">
        <w:rPr>
          <w:rFonts w:ascii="黑体" w:eastAsia="黑体" w:hAnsi="黑体" w:hint="eastAsia"/>
          <w:sz w:val="30"/>
          <w:szCs w:val="30"/>
        </w:rPr>
        <w:t xml:space="preserve"> </w:t>
      </w:r>
      <w:r w:rsidRPr="00675154">
        <w:rPr>
          <w:rFonts w:ascii="黑体" w:eastAsia="黑体" w:hAnsi="黑体" w:hint="eastAsia"/>
          <w:sz w:val="30"/>
          <w:szCs w:val="30"/>
        </w:rPr>
        <w:t>稿：邹本海</w:t>
      </w:r>
      <w:r w:rsidR="004A7B1A" w:rsidRPr="00675154">
        <w:rPr>
          <w:rFonts w:ascii="黑体" w:eastAsia="黑体" w:hAnsi="黑体" w:hint="eastAsia"/>
          <w:sz w:val="30"/>
          <w:szCs w:val="30"/>
        </w:rPr>
        <w:cr/>
        <w:t xml:space="preserve">      </w:t>
      </w:r>
      <w:r w:rsidR="00EE12CC" w:rsidRPr="00675154">
        <w:rPr>
          <w:rFonts w:ascii="黑体" w:eastAsia="黑体" w:hAnsi="黑体" w:hint="eastAsia"/>
          <w:spacing w:val="-10"/>
          <w:sz w:val="30"/>
          <w:szCs w:val="30"/>
        </w:rPr>
        <w:t>文</w:t>
      </w:r>
      <w:r w:rsidR="00165769" w:rsidRPr="00675154">
        <w:rPr>
          <w:rFonts w:ascii="黑体" w:eastAsia="黑体" w:hAnsi="黑体" w:hint="eastAsia"/>
          <w:spacing w:val="-10"/>
          <w:sz w:val="30"/>
          <w:szCs w:val="30"/>
        </w:rPr>
        <w:t xml:space="preserve"> </w:t>
      </w:r>
      <w:r w:rsidR="00EE12CC" w:rsidRPr="00675154">
        <w:rPr>
          <w:rFonts w:ascii="黑体" w:eastAsia="黑体" w:hAnsi="黑体" w:hint="eastAsia"/>
          <w:spacing w:val="-10"/>
          <w:sz w:val="30"/>
          <w:szCs w:val="30"/>
        </w:rPr>
        <w:t>字</w:t>
      </w:r>
      <w:r w:rsidR="00165769" w:rsidRPr="00675154">
        <w:rPr>
          <w:rFonts w:ascii="黑体" w:eastAsia="黑体" w:hAnsi="黑体" w:hint="eastAsia"/>
          <w:spacing w:val="-10"/>
          <w:sz w:val="30"/>
          <w:szCs w:val="30"/>
        </w:rPr>
        <w:t xml:space="preserve"> </w:t>
      </w:r>
      <w:r w:rsidR="00EF29F4" w:rsidRPr="00675154">
        <w:rPr>
          <w:rFonts w:ascii="黑体" w:eastAsia="黑体" w:hAnsi="黑体" w:hint="eastAsia"/>
          <w:spacing w:val="-10"/>
          <w:sz w:val="30"/>
          <w:szCs w:val="30"/>
        </w:rPr>
        <w:t>撰</w:t>
      </w:r>
      <w:r w:rsidR="00165769" w:rsidRPr="00675154">
        <w:rPr>
          <w:rFonts w:ascii="黑体" w:eastAsia="黑体" w:hAnsi="黑体" w:hint="eastAsia"/>
          <w:spacing w:val="-10"/>
          <w:sz w:val="30"/>
          <w:szCs w:val="30"/>
        </w:rPr>
        <w:t xml:space="preserve"> </w:t>
      </w:r>
      <w:r w:rsidR="00EF29F4" w:rsidRPr="00675154">
        <w:rPr>
          <w:rFonts w:ascii="黑体" w:eastAsia="黑体" w:hAnsi="黑体" w:hint="eastAsia"/>
          <w:spacing w:val="-10"/>
          <w:sz w:val="30"/>
          <w:szCs w:val="30"/>
        </w:rPr>
        <w:t>写</w:t>
      </w:r>
      <w:r w:rsidR="00EE12CC" w:rsidRPr="00675154">
        <w:rPr>
          <w:rFonts w:ascii="黑体" w:eastAsia="黑体" w:hAnsi="黑体" w:hint="eastAsia"/>
          <w:sz w:val="30"/>
          <w:szCs w:val="30"/>
        </w:rPr>
        <w:t>：</w:t>
      </w:r>
      <w:r w:rsidR="00EF29F4" w:rsidRPr="00675154">
        <w:rPr>
          <w:rFonts w:ascii="黑体" w:eastAsia="黑体" w:hAnsi="黑体" w:hint="eastAsia"/>
          <w:sz w:val="30"/>
          <w:szCs w:val="30"/>
        </w:rPr>
        <w:t>张学宗   孙宝志   郭永胜   王宪仁</w:t>
      </w:r>
      <w:r w:rsidR="00EF29F4" w:rsidRPr="00675154">
        <w:rPr>
          <w:rFonts w:ascii="黑体" w:eastAsia="黑体" w:hAnsi="黑体" w:hint="eastAsia"/>
          <w:sz w:val="30"/>
          <w:szCs w:val="30"/>
        </w:rPr>
        <w:cr/>
        <w:t xml:space="preserve">              </w:t>
      </w:r>
      <w:r w:rsidR="0016576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赵明武   邹本海   于海娟   李亚辉</w:t>
      </w:r>
    </w:p>
    <w:p w:rsidR="00EF29F4" w:rsidRPr="00675154" w:rsidRDefault="00EF29F4"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Pr="00675154">
        <w:rPr>
          <w:rFonts w:ascii="黑体" w:eastAsia="黑体" w:hAnsi="黑体" w:hint="eastAsia"/>
          <w:sz w:val="30"/>
          <w:szCs w:val="30"/>
        </w:rPr>
        <w:t>张晓东   滕云玲   邢凤轶   郭宝珠</w:t>
      </w:r>
    </w:p>
    <w:p w:rsidR="00E252E6" w:rsidRPr="00675154" w:rsidRDefault="00EF29F4"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Pr="00675154">
        <w:rPr>
          <w:rFonts w:ascii="黑体" w:eastAsia="黑体" w:hAnsi="黑体" w:hint="eastAsia"/>
          <w:sz w:val="30"/>
          <w:szCs w:val="30"/>
        </w:rPr>
        <w:t>杨  波   刘丽菲</w:t>
      </w: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D548BF" w:rsidRDefault="00D548B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951766" w:rsidRDefault="009058DC" w:rsidP="007307EC">
      <w:pPr>
        <w:pStyle w:val="a9"/>
        <w:widowControl w:val="0"/>
        <w:spacing w:before="0" w:beforeAutospacing="0" w:after="0" w:afterAutospacing="0"/>
        <w:ind w:firstLineChars="70" w:firstLine="253"/>
        <w:jc w:val="center"/>
        <w:rPr>
          <w:rFonts w:ascii="黑体" w:eastAsia="黑体" w:hint="default"/>
          <w:b/>
          <w:sz w:val="36"/>
          <w:szCs w:val="36"/>
        </w:rPr>
      </w:pPr>
      <w:r w:rsidRPr="007307EC">
        <w:rPr>
          <w:rFonts w:ascii="黑体" w:eastAsia="黑体"/>
          <w:b/>
          <w:sz w:val="36"/>
          <w:szCs w:val="36"/>
        </w:rPr>
        <w:lastRenderedPageBreak/>
        <w:t>目</w:t>
      </w:r>
      <w:r w:rsidR="007307EC">
        <w:rPr>
          <w:rFonts w:ascii="黑体" w:eastAsia="黑体"/>
          <w:b/>
          <w:sz w:val="36"/>
          <w:szCs w:val="36"/>
        </w:rPr>
        <w:t xml:space="preserve">  </w:t>
      </w:r>
      <w:r w:rsidRPr="007307EC">
        <w:rPr>
          <w:rFonts w:ascii="黑体" w:eastAsia="黑体"/>
          <w:b/>
          <w:sz w:val="36"/>
          <w:szCs w:val="36"/>
        </w:rPr>
        <w:t>录</w:t>
      </w:r>
    </w:p>
    <w:p w:rsidR="00E24271" w:rsidRPr="007307EC" w:rsidRDefault="00E24271" w:rsidP="0070603E">
      <w:pPr>
        <w:pStyle w:val="a9"/>
        <w:widowControl w:val="0"/>
        <w:spacing w:before="0" w:beforeAutospacing="0" w:after="0" w:afterAutospacing="0" w:line="460" w:lineRule="exact"/>
        <w:ind w:firstLineChars="70" w:firstLine="253"/>
        <w:jc w:val="center"/>
        <w:rPr>
          <w:rFonts w:ascii="黑体" w:eastAsia="黑体" w:hint="default"/>
          <w:b/>
          <w:sz w:val="36"/>
          <w:szCs w:val="36"/>
        </w:rPr>
      </w:pPr>
    </w:p>
    <w:p w:rsidR="005D6FEE" w:rsidRDefault="005D6FEE" w:rsidP="0070603E">
      <w:pPr>
        <w:pStyle w:val="a9"/>
        <w:widowControl w:val="0"/>
        <w:spacing w:before="0" w:beforeAutospacing="0" w:after="0" w:afterAutospacing="0" w:line="360" w:lineRule="exact"/>
        <w:jc w:val="both"/>
        <w:rPr>
          <w:rFonts w:ascii="黑体" w:eastAsia="黑体" w:cs="黑体" w:hint="default"/>
          <w:sz w:val="18"/>
          <w:szCs w:val="18"/>
        </w:rPr>
      </w:pPr>
      <w:r w:rsidRPr="007307EC">
        <w:rPr>
          <w:rFonts w:ascii="黑体" w:eastAsia="黑体"/>
        </w:rPr>
        <w:t>第一部分    学校情况</w:t>
      </w:r>
      <w:r w:rsidR="007303B0">
        <w:rPr>
          <w:rFonts w:ascii="黑体" w:eastAsia="黑体"/>
        </w:rPr>
        <w:t xml:space="preserve"> </w:t>
      </w:r>
      <w:r w:rsidR="007303B0" w:rsidRPr="007303B0">
        <w:rPr>
          <w:sz w:val="18"/>
          <w:szCs w:val="18"/>
        </w:rPr>
        <w:t>…………………………………………</w:t>
      </w:r>
      <w:r w:rsidRPr="007303B0">
        <w:rPr>
          <w:sz w:val="18"/>
          <w:szCs w:val="18"/>
        </w:rPr>
        <w:t>……………………………………</w:t>
      </w:r>
      <w:r w:rsidR="00C03E76" w:rsidRPr="00C03E76">
        <w:t>1</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1.1   </w:t>
      </w:r>
      <w:r w:rsidR="007307EC">
        <w:t>学校概况…………………………</w:t>
      </w:r>
      <w:r w:rsidR="00C03E76">
        <w:t>………………………1</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1.1.1学校简介</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1.1.2办学资源</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1.2   学</w:t>
      </w:r>
      <w:r w:rsidR="007307EC">
        <w:t>生情况…………………………………………………</w:t>
      </w:r>
      <w:r w:rsidR="007303B0">
        <w:t>2</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1.2.1学生规模</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1.2.2学生结构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1.3   教师</w:t>
      </w:r>
      <w:r w:rsidR="007307EC">
        <w:t>队伍…………………………………………………</w:t>
      </w:r>
      <w:r w:rsidR="007303B0">
        <w:t>3</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1.3.1师资队伍总体结构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1.3.2专任教师学历结构和职称结构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1.3.3专任教师年龄结构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1.4   </w:t>
      </w:r>
      <w:r w:rsidR="007307EC">
        <w:t>设施设备</w:t>
      </w:r>
      <w:r w:rsidR="007303B0">
        <w:t xml:space="preserve">  </w:t>
      </w:r>
      <w:r w:rsidR="007307EC">
        <w:t>………………………………………………</w:t>
      </w:r>
      <w:r w:rsidR="007303B0">
        <w:t>4</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1.4.1教学仪器设备值</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1.4.2实训条件</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1.4.3图书和期刊</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1.4.4信息化建设</w:t>
      </w:r>
    </w:p>
    <w:p w:rsidR="005D6FEE" w:rsidRDefault="005D6FEE" w:rsidP="0070603E">
      <w:pPr>
        <w:pStyle w:val="a9"/>
        <w:widowControl w:val="0"/>
        <w:adjustRightInd w:val="0"/>
        <w:spacing w:before="0" w:beforeAutospacing="0" w:after="0" w:afterAutospacing="0" w:line="360" w:lineRule="exact"/>
        <w:rPr>
          <w:rFonts w:hint="default"/>
          <w:sz w:val="18"/>
          <w:szCs w:val="18"/>
        </w:rPr>
      </w:pPr>
      <w:r w:rsidRPr="007307EC">
        <w:rPr>
          <w:rFonts w:ascii="黑体" w:eastAsia="黑体"/>
        </w:rPr>
        <w:t>第二部分    学生发展</w:t>
      </w:r>
      <w:r w:rsidR="007303B0">
        <w:rPr>
          <w:rFonts w:ascii="黑体" w:eastAsia="黑体"/>
        </w:rPr>
        <w:t xml:space="preserve"> </w:t>
      </w:r>
      <w:r w:rsidRPr="007303B0">
        <w:rPr>
          <w:sz w:val="18"/>
          <w:szCs w:val="18"/>
        </w:rPr>
        <w:t>………………………………………………………………………………</w:t>
      </w:r>
      <w:r w:rsidR="007303B0" w:rsidRPr="007303B0">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2.1   学生素质</w:t>
      </w:r>
      <w:r w:rsidR="007303B0">
        <w:t xml:space="preserve">  </w:t>
      </w:r>
      <w:r w:rsidRPr="007307EC">
        <w:t>………………………………………………</w:t>
      </w:r>
      <w:r w:rsidR="007303B0">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2.1.1学生基本素质评价</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2.1.2学生参加文明风采大赛和技能竟赛</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2.2   在校体验…………………………………………………</w:t>
      </w:r>
      <w:r w:rsidR="002C4C47">
        <w:t>7</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2.2.1在校生满意度调研</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2.2.2毕业生满意度调研</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2.3   </w:t>
      </w:r>
      <w:r w:rsidR="007303B0">
        <w:t>资助情况…………………………………………………</w:t>
      </w:r>
      <w:r w:rsidR="002C4C47">
        <w:t>8</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2.4   就业质量…………………………………………………</w:t>
      </w:r>
      <w:r w:rsidR="00F55519">
        <w:t>9</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2.4.1就业率及对口就业率</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2.4.2分专业就业月薪统计</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2.4.3毕业生就业去向</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2.4.4毕业生就业产业</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2.4.5毕业生升学情况</w:t>
      </w:r>
    </w:p>
    <w:p w:rsidR="007303B0"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2.5   职业发展</w:t>
      </w:r>
      <w:r w:rsidR="007303B0">
        <w:t>………………………………………………</w:t>
      </w:r>
      <w:r w:rsidR="002C4C47">
        <w:t>10</w:t>
      </w:r>
    </w:p>
    <w:p w:rsidR="005D6FEE" w:rsidRPr="007303B0" w:rsidRDefault="005D6FEE" w:rsidP="0070603E">
      <w:pPr>
        <w:pStyle w:val="a9"/>
        <w:widowControl w:val="0"/>
        <w:adjustRightInd w:val="0"/>
        <w:spacing w:before="0" w:beforeAutospacing="0" w:after="0" w:afterAutospacing="0" w:line="360" w:lineRule="exact"/>
        <w:ind w:firstLineChars="50" w:firstLine="120"/>
        <w:rPr>
          <w:rFonts w:ascii="仿宋_GB2312" w:eastAsia="仿宋_GB2312" w:cs="仿宋_GB2312" w:hint="default"/>
          <w:b/>
        </w:rPr>
      </w:pPr>
      <w:r w:rsidRPr="007307EC">
        <w:rPr>
          <w:rFonts w:ascii="黑体" w:eastAsia="黑体"/>
        </w:rPr>
        <w:t>第三部分    质量保障措施</w:t>
      </w:r>
      <w:r w:rsidR="007303B0">
        <w:rPr>
          <w:rFonts w:ascii="黑体" w:eastAsia="黑体"/>
        </w:rPr>
        <w:t xml:space="preserve">   </w:t>
      </w:r>
      <w:r w:rsidRPr="007303B0">
        <w:rPr>
          <w:rFonts w:cs="宋体"/>
          <w:sz w:val="18"/>
          <w:szCs w:val="18"/>
        </w:rPr>
        <w:t>…………………………………………………</w:t>
      </w:r>
      <w:r w:rsidR="007303B0" w:rsidRPr="007303B0">
        <w:rPr>
          <w:rFonts w:cs="宋体"/>
          <w:sz w:val="18"/>
          <w:szCs w:val="18"/>
        </w:rPr>
        <w:t>……………</w:t>
      </w:r>
      <w:r w:rsidR="007303B0" w:rsidRPr="007303B0">
        <w:rPr>
          <w:rFonts w:cs="宋体"/>
        </w:rPr>
        <w:t>1</w:t>
      </w:r>
      <w:r w:rsidR="002C4C47">
        <w:rPr>
          <w:rFonts w:cs="宋体"/>
        </w:rPr>
        <w:t>1</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3.1   </w:t>
      </w:r>
      <w:r w:rsidR="007303B0">
        <w:t>专业动态调整…………………………………………1</w:t>
      </w:r>
      <w:r w:rsidR="002C4C47">
        <w:t>1</w:t>
      </w:r>
    </w:p>
    <w:p w:rsidR="005D6FEE"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3.2   教育教学改革…………………………………………</w:t>
      </w:r>
      <w:r w:rsidR="007303B0">
        <w:t>1</w:t>
      </w:r>
      <w:r w:rsidR="002C4C47">
        <w:t>1</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3.2.1教育教学改革工作情况</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lastRenderedPageBreak/>
        <w:t xml:space="preserve">      3.2.2教学资源</w:t>
      </w:r>
    </w:p>
    <w:p w:rsidR="00D173C6"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3.3   教师培养培训</w:t>
      </w:r>
      <w:r w:rsidR="00D173C6" w:rsidRPr="007307EC">
        <w:t>…………………………………………</w:t>
      </w:r>
      <w:r w:rsidR="007303B0">
        <w:t>1</w:t>
      </w:r>
      <w:r w:rsidR="002C4C47">
        <w:t>2</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3.3.1建立教师培养机制</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3.3.2制定教师发展规划</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3.3.3教研工作常态化、规范化</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3.3.4科研引领</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3.3.5加强师德师风建设</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3.4   规范管理…………………………………………</w:t>
      </w:r>
      <w:r w:rsidR="007303B0">
        <w:t>……1</w:t>
      </w:r>
      <w:r w:rsidR="002C4C47">
        <w:t>5</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3.5   德育工作…………………………………………</w:t>
      </w:r>
      <w:r w:rsidR="007303B0">
        <w:t>……1</w:t>
      </w:r>
      <w:r w:rsidR="002C4C47">
        <w:t>5</w:t>
      </w:r>
    </w:p>
    <w:p w:rsidR="005D6FEE" w:rsidRPr="007307EC" w:rsidRDefault="007307EC"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005D6FEE" w:rsidRPr="007307EC">
        <w:t xml:space="preserve"> 3.5.1坚持德育课堂主阵地</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w:t>
      </w:r>
      <w:r w:rsidR="007307EC">
        <w:t xml:space="preserve"> </w:t>
      </w:r>
      <w:r w:rsidRPr="007307EC">
        <w:t xml:space="preserve"> 3.5.2共建共创校外德育基地</w:t>
      </w:r>
    </w:p>
    <w:p w:rsidR="005D6FEE" w:rsidRPr="007307EC" w:rsidRDefault="007307EC"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005D6FEE" w:rsidRPr="007307EC">
        <w:t>3.5.3校园文化建设</w:t>
      </w:r>
    </w:p>
    <w:p w:rsidR="005D6FEE" w:rsidRDefault="005D6FEE" w:rsidP="0070603E">
      <w:pPr>
        <w:pStyle w:val="a9"/>
        <w:widowControl w:val="0"/>
        <w:adjustRightInd w:val="0"/>
        <w:spacing w:before="0" w:beforeAutospacing="0" w:after="0" w:afterAutospacing="0" w:line="360" w:lineRule="exact"/>
        <w:ind w:firstLineChars="700" w:firstLine="1680"/>
        <w:rPr>
          <w:rFonts w:ascii="仿宋_GB2312" w:eastAsia="仿宋_GB2312" w:cs="仿宋_GB2312" w:hint="default"/>
          <w:b/>
          <w:sz w:val="18"/>
          <w:szCs w:val="18"/>
          <w:shd w:val="clear" w:color="auto" w:fill="FFFFFF"/>
        </w:rPr>
      </w:pPr>
      <w:r w:rsidRPr="007307EC">
        <w:t>3.6   党建工作</w:t>
      </w:r>
      <w:r>
        <w:rPr>
          <w:rFonts w:cs="宋体"/>
          <w:sz w:val="18"/>
          <w:szCs w:val="18"/>
        </w:rPr>
        <w:t>……………………………………………………</w:t>
      </w:r>
      <w:r w:rsidR="007303B0">
        <w:rPr>
          <w:rFonts w:cs="宋体"/>
          <w:sz w:val="18"/>
          <w:szCs w:val="18"/>
        </w:rPr>
        <w:t>…………</w:t>
      </w:r>
      <w:r w:rsidR="007303B0">
        <w:t>1</w:t>
      </w:r>
      <w:r w:rsidR="002C4C47">
        <w:t>8</w:t>
      </w:r>
    </w:p>
    <w:p w:rsidR="006469BF" w:rsidRPr="007303B0" w:rsidRDefault="006469BF" w:rsidP="0070603E">
      <w:pPr>
        <w:shd w:val="clear" w:color="auto" w:fill="FFFFFF"/>
        <w:spacing w:line="360" w:lineRule="exact"/>
        <w:jc w:val="left"/>
        <w:rPr>
          <w:rFonts w:ascii="仿宋_GB2312" w:eastAsia="仿宋_GB2312" w:cs="仿宋_GB2312"/>
          <w:kern w:val="0"/>
          <w:sz w:val="24"/>
          <w:shd w:val="clear" w:color="auto" w:fill="FFFFFF"/>
        </w:rPr>
      </w:pPr>
      <w:r w:rsidRPr="007307EC">
        <w:rPr>
          <w:rFonts w:ascii="黑体" w:eastAsia="黑体" w:hAnsi="宋体" w:hint="eastAsia"/>
          <w:kern w:val="0"/>
          <w:sz w:val="24"/>
        </w:rPr>
        <w:t>第</w:t>
      </w:r>
      <w:r>
        <w:rPr>
          <w:rFonts w:ascii="黑体" w:eastAsia="黑体" w:hAnsi="宋体" w:hint="eastAsia"/>
          <w:kern w:val="0"/>
          <w:sz w:val="24"/>
        </w:rPr>
        <w:t>四</w:t>
      </w:r>
      <w:r w:rsidRPr="007307EC">
        <w:rPr>
          <w:rFonts w:ascii="黑体" w:eastAsia="黑体" w:hAnsi="宋体" w:hint="eastAsia"/>
          <w:kern w:val="0"/>
          <w:sz w:val="24"/>
        </w:rPr>
        <w:t xml:space="preserve">部分   </w:t>
      </w:r>
      <w:r>
        <w:rPr>
          <w:rFonts w:ascii="黑体" w:eastAsia="黑体" w:hAnsi="宋体" w:hint="eastAsia"/>
          <w:kern w:val="0"/>
          <w:sz w:val="24"/>
        </w:rPr>
        <w:t>校企合作</w:t>
      </w:r>
      <w:r w:rsidRPr="007303B0">
        <w:rPr>
          <w:rFonts w:ascii="宋体" w:hAnsi="宋体" w:cs="宋体" w:hint="eastAsia"/>
          <w:kern w:val="0"/>
          <w:sz w:val="18"/>
          <w:szCs w:val="18"/>
          <w:shd w:val="clear" w:color="auto" w:fill="FFFFFF"/>
        </w:rPr>
        <w:t>………………………………………………………………………</w:t>
      </w:r>
      <w:r w:rsidR="007303B0">
        <w:rPr>
          <w:rFonts w:ascii="宋体" w:hAnsi="宋体" w:cs="宋体" w:hint="eastAsia"/>
          <w:kern w:val="0"/>
          <w:sz w:val="18"/>
          <w:szCs w:val="18"/>
          <w:shd w:val="clear" w:color="auto" w:fill="FFFFFF"/>
        </w:rPr>
        <w:t>……</w:t>
      </w:r>
      <w:r w:rsidR="007303B0" w:rsidRPr="007303B0">
        <w:rPr>
          <w:rFonts w:ascii="宋体" w:hAnsi="宋体" w:cs="宋体" w:hint="eastAsia"/>
          <w:kern w:val="0"/>
          <w:sz w:val="18"/>
          <w:szCs w:val="18"/>
          <w:shd w:val="clear" w:color="auto" w:fill="FFFFFF"/>
        </w:rPr>
        <w:t>…</w:t>
      </w:r>
      <w:r w:rsidR="00F55519">
        <w:rPr>
          <w:rFonts w:ascii="宋体" w:hAnsi="宋体" w:cs="宋体" w:hint="eastAsia"/>
          <w:kern w:val="0"/>
          <w:sz w:val="24"/>
          <w:shd w:val="clear" w:color="auto" w:fill="FFFFFF"/>
        </w:rPr>
        <w:t>19</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4.1   校企合作开展情况和效果……………………………</w:t>
      </w:r>
      <w:r w:rsidR="00F55519">
        <w:t>19</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4.2   学生实习情况</w:t>
      </w:r>
      <w:r w:rsidR="007303B0">
        <w:t xml:space="preserve">  </w:t>
      </w:r>
      <w:r w:rsidRPr="007307EC">
        <w:t>………………………………………</w:t>
      </w:r>
      <w:r w:rsidR="00F55519">
        <w:t>19</w:t>
      </w:r>
    </w:p>
    <w:p w:rsidR="005D6FEE" w:rsidRPr="007303B0" w:rsidRDefault="005D6FEE" w:rsidP="0070603E">
      <w:pPr>
        <w:pStyle w:val="a9"/>
        <w:widowControl w:val="0"/>
        <w:adjustRightInd w:val="0"/>
        <w:spacing w:before="0" w:beforeAutospacing="0" w:after="0" w:afterAutospacing="0" w:line="360" w:lineRule="exact"/>
        <w:ind w:firstLineChars="700" w:firstLine="1680"/>
        <w:rPr>
          <w:rFonts w:ascii="楷体_GB2312" w:eastAsia="楷体_GB2312" w:hAnsi="华文仿宋" w:cs="楷体_GB2312" w:hint="default"/>
        </w:rPr>
      </w:pPr>
      <w:r w:rsidRPr="007307EC">
        <w:t>4.3   集团化办学情</w:t>
      </w:r>
      <w:r w:rsidR="007303B0" w:rsidRPr="007303B0">
        <w:t xml:space="preserve"> </w:t>
      </w:r>
      <w:r w:rsidR="007303B0">
        <w:t xml:space="preserve"> </w:t>
      </w:r>
      <w:r w:rsidR="007303B0">
        <w:rPr>
          <w:rFonts w:cs="宋体"/>
        </w:rPr>
        <w:t>………………………………………</w:t>
      </w:r>
      <w:r w:rsidR="00F55519">
        <w:rPr>
          <w:rFonts w:cs="宋体"/>
        </w:rPr>
        <w:t>19</w:t>
      </w:r>
    </w:p>
    <w:p w:rsidR="005D6FEE" w:rsidRPr="007303B0" w:rsidRDefault="005D6FEE" w:rsidP="0070603E">
      <w:pPr>
        <w:shd w:val="clear" w:color="auto" w:fill="FFFFFF"/>
        <w:spacing w:line="360" w:lineRule="exact"/>
        <w:jc w:val="left"/>
        <w:rPr>
          <w:rFonts w:ascii="宋体" w:hAnsi="宋体" w:cs="宋体"/>
          <w:kern w:val="0"/>
          <w:sz w:val="24"/>
        </w:rPr>
      </w:pPr>
      <w:r w:rsidRPr="007307EC">
        <w:rPr>
          <w:rFonts w:ascii="黑体" w:eastAsia="黑体" w:hAnsi="宋体" w:hint="eastAsia"/>
          <w:kern w:val="0"/>
          <w:sz w:val="24"/>
        </w:rPr>
        <w:t xml:space="preserve">第五部分 </w:t>
      </w:r>
      <w:r w:rsidR="007303B0">
        <w:rPr>
          <w:rFonts w:ascii="黑体" w:eastAsia="黑体" w:hAnsi="宋体" w:hint="eastAsia"/>
          <w:kern w:val="0"/>
          <w:sz w:val="24"/>
        </w:rPr>
        <w:t xml:space="preserve">  </w:t>
      </w:r>
      <w:r w:rsidRPr="007307EC">
        <w:rPr>
          <w:rFonts w:ascii="黑体" w:eastAsia="黑体" w:hAnsi="宋体" w:hint="eastAsia"/>
          <w:kern w:val="0"/>
          <w:sz w:val="24"/>
        </w:rPr>
        <w:t>社会贡献</w:t>
      </w:r>
      <w:r w:rsidRPr="007303B0">
        <w:rPr>
          <w:rFonts w:ascii="宋体" w:hAnsi="宋体" w:cs="宋体" w:hint="eastAsia"/>
          <w:kern w:val="0"/>
          <w:sz w:val="18"/>
          <w:szCs w:val="18"/>
          <w:shd w:val="clear" w:color="auto" w:fill="FFFFFF"/>
        </w:rPr>
        <w:t>………………………………………………………………………</w:t>
      </w:r>
      <w:r w:rsidR="007303B0" w:rsidRPr="007303B0">
        <w:rPr>
          <w:rFonts w:ascii="宋体" w:hAnsi="宋体" w:cs="宋体" w:hint="eastAsia"/>
          <w:kern w:val="0"/>
          <w:sz w:val="18"/>
          <w:szCs w:val="18"/>
          <w:shd w:val="clear" w:color="auto" w:fill="FFFFFF"/>
        </w:rPr>
        <w:t>………</w:t>
      </w:r>
      <w:r w:rsidR="00F55519">
        <w:rPr>
          <w:rFonts w:ascii="宋体" w:hAnsi="宋体" w:cs="宋体" w:hint="eastAsia"/>
          <w:kern w:val="0"/>
          <w:sz w:val="24"/>
        </w:rPr>
        <w:t>19</w:t>
      </w:r>
    </w:p>
    <w:p w:rsidR="005D6FEE" w:rsidRPr="007307EC" w:rsidRDefault="005D6FEE" w:rsidP="0070603E">
      <w:pPr>
        <w:pStyle w:val="a9"/>
        <w:widowControl w:val="0"/>
        <w:adjustRightInd w:val="0"/>
        <w:spacing w:before="0" w:beforeAutospacing="0" w:after="0" w:afterAutospacing="0" w:line="360" w:lineRule="exact"/>
        <w:ind w:leftChars="798" w:left="2396" w:hangingChars="300" w:hanging="720"/>
        <w:rPr>
          <w:rFonts w:hint="default"/>
        </w:rPr>
      </w:pPr>
      <w:r w:rsidRPr="007307EC">
        <w:t>5.1   技术技能人才培养……………………………………</w:t>
      </w:r>
      <w:r w:rsidR="00F55519">
        <w:t>19</w:t>
      </w:r>
      <w:r w:rsidRPr="007307EC">
        <w:t xml:space="preserve">      5.1.1为地方培养技能人才</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5.1.2社会满意度不断提高</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5.2   社会服务………………………………………………</w:t>
      </w:r>
      <w:r w:rsidR="00F55519">
        <w:t>20</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5.2.1培训服务</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w:t>
      </w:r>
      <w:r w:rsidR="007303B0">
        <w:t xml:space="preserve">     </w:t>
      </w:r>
      <w:r w:rsidRPr="007307EC">
        <w:t>5.2.2技术服务</w:t>
      </w:r>
    </w:p>
    <w:p w:rsidR="005D6FEE" w:rsidRPr="007307EC" w:rsidRDefault="005D6FEE" w:rsidP="0070603E">
      <w:pPr>
        <w:pStyle w:val="a9"/>
        <w:widowControl w:val="0"/>
        <w:adjustRightInd w:val="0"/>
        <w:spacing w:before="0" w:beforeAutospacing="0" w:after="0" w:afterAutospacing="0" w:line="360" w:lineRule="exact"/>
        <w:ind w:firstLineChars="950" w:firstLine="2280"/>
        <w:rPr>
          <w:rFonts w:hint="default"/>
        </w:rPr>
      </w:pPr>
      <w:r w:rsidRPr="007307EC">
        <w:t>5.2.</w:t>
      </w:r>
      <w:r w:rsidR="005647D8">
        <w:t>3</w:t>
      </w:r>
      <w:r w:rsidRPr="007307EC">
        <w:t>技能鉴定</w:t>
      </w:r>
    </w:p>
    <w:p w:rsidR="005D6FEE" w:rsidRPr="0070324D" w:rsidRDefault="005D6FEE" w:rsidP="0070603E">
      <w:pPr>
        <w:shd w:val="clear" w:color="auto" w:fill="FFFFFF"/>
        <w:spacing w:line="360" w:lineRule="exact"/>
        <w:jc w:val="left"/>
        <w:rPr>
          <w:rFonts w:ascii="仿宋_GB2312" w:eastAsia="仿宋_GB2312" w:cs="仿宋_GB2312"/>
          <w:kern w:val="0"/>
          <w:sz w:val="18"/>
          <w:szCs w:val="18"/>
          <w:shd w:val="clear" w:color="auto" w:fill="FFFFFF"/>
        </w:rPr>
      </w:pPr>
      <w:r w:rsidRPr="007307EC">
        <w:rPr>
          <w:rFonts w:ascii="黑体" w:eastAsia="黑体" w:hAnsi="宋体" w:hint="eastAsia"/>
          <w:kern w:val="0"/>
          <w:sz w:val="24"/>
        </w:rPr>
        <w:t>第六部分    政府履责</w:t>
      </w:r>
      <w:r w:rsidR="0070324D">
        <w:rPr>
          <w:rFonts w:ascii="黑体" w:eastAsia="黑体" w:hAnsi="宋体" w:hint="eastAsia"/>
          <w:kern w:val="0"/>
          <w:sz w:val="24"/>
        </w:rPr>
        <w:t xml:space="preserve"> </w:t>
      </w:r>
      <w:r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24"/>
          <w:shd w:val="clear" w:color="auto" w:fill="FFFFFF"/>
        </w:rPr>
        <w:t>2</w:t>
      </w:r>
      <w:r w:rsidR="00F55519">
        <w:rPr>
          <w:rFonts w:ascii="宋体" w:hAnsi="宋体" w:cs="宋体" w:hint="eastAsia"/>
          <w:kern w:val="0"/>
          <w:sz w:val="24"/>
          <w:shd w:val="clear" w:color="auto" w:fill="FFFFFF"/>
        </w:rPr>
        <w:t>2</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6.1   </w:t>
      </w:r>
      <w:r w:rsidR="0070324D">
        <w:t>经费……………………………………………………2</w:t>
      </w:r>
      <w:r w:rsidR="00F55519">
        <w:t>2</w:t>
      </w:r>
    </w:p>
    <w:p w:rsidR="005D6FEE" w:rsidRPr="0070324D"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6.2   政策措施…</w:t>
      </w:r>
      <w:r>
        <w:rPr>
          <w:sz w:val="18"/>
          <w:szCs w:val="18"/>
        </w:rPr>
        <w:t>…………………………………………………</w:t>
      </w:r>
      <w:r w:rsidR="0070324D" w:rsidRPr="0070324D">
        <w:rPr>
          <w:rFonts w:cs="宋体"/>
          <w:sz w:val="18"/>
          <w:szCs w:val="18"/>
          <w:shd w:val="clear" w:color="auto" w:fill="FFFFFF"/>
        </w:rPr>
        <w:t>…………</w:t>
      </w:r>
      <w:r w:rsidR="0070324D" w:rsidRPr="0070324D">
        <w:t>2</w:t>
      </w:r>
      <w:r w:rsidR="00F55519">
        <w:t>5</w:t>
      </w:r>
    </w:p>
    <w:p w:rsidR="005D6FEE" w:rsidRPr="0070324D" w:rsidRDefault="005D6FEE" w:rsidP="0070603E">
      <w:pPr>
        <w:shd w:val="clear" w:color="auto" w:fill="FFFFFF"/>
        <w:spacing w:line="360" w:lineRule="exact"/>
        <w:jc w:val="left"/>
        <w:rPr>
          <w:rFonts w:ascii="Malgun Gothic Semilight" w:hAnsi="Malgun Gothic Semilight"/>
          <w:kern w:val="0"/>
          <w:sz w:val="24"/>
          <w:shd w:val="clear" w:color="auto" w:fill="FFFFFF"/>
        </w:rPr>
      </w:pPr>
      <w:r w:rsidRPr="007307EC">
        <w:rPr>
          <w:rFonts w:ascii="黑体" w:eastAsia="黑体" w:hAnsi="宋体" w:hint="eastAsia"/>
          <w:kern w:val="0"/>
          <w:sz w:val="24"/>
        </w:rPr>
        <w:t>第七部分    特色创新</w:t>
      </w:r>
      <w:r w:rsidR="006E47C6">
        <w:rPr>
          <w:rFonts w:ascii="黑体" w:eastAsia="黑体" w:hAnsi="宋体" w:hint="eastAsia"/>
          <w:kern w:val="0"/>
          <w:sz w:val="24"/>
        </w:rPr>
        <w:t xml:space="preserve"> </w:t>
      </w:r>
      <w:r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24"/>
          <w:shd w:val="clear" w:color="auto" w:fill="FFFFFF"/>
        </w:rPr>
        <w:t>2</w:t>
      </w:r>
      <w:r w:rsidR="00F55519">
        <w:rPr>
          <w:rFonts w:ascii="宋体" w:hAnsi="宋体" w:cs="宋体" w:hint="eastAsia"/>
          <w:kern w:val="0"/>
          <w:sz w:val="24"/>
          <w:shd w:val="clear" w:color="auto" w:fill="FFFFFF"/>
        </w:rPr>
        <w:t>5</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7.1   案例1</w:t>
      </w:r>
      <w:r w:rsidR="0070324D">
        <w:t>（学生发展方面） ……………………………2</w:t>
      </w:r>
      <w:r w:rsidR="00F55519">
        <w:t>5</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7.2   案例2</w:t>
      </w:r>
      <w:r w:rsidR="0070324D">
        <w:t>（</w:t>
      </w:r>
      <w:r w:rsidR="00FC0DB3">
        <w:t>服务地方</w:t>
      </w:r>
      <w:r w:rsidR="0070324D">
        <w:t>方面） ……………………………2</w:t>
      </w:r>
      <w:r w:rsidR="00F55519">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7.3   案例3</w:t>
      </w:r>
      <w:r w:rsidR="0070324D">
        <w:t>（</w:t>
      </w:r>
      <w:r w:rsidR="00FC0DB3">
        <w:t>校企合作</w:t>
      </w:r>
      <w:r w:rsidR="0070324D">
        <w:t>方面） ……………………………2</w:t>
      </w:r>
      <w:r w:rsidR="00F55519">
        <w:t>6</w:t>
      </w:r>
    </w:p>
    <w:p w:rsidR="005D6FEE" w:rsidRPr="0070324D" w:rsidRDefault="005D6FEE" w:rsidP="0070603E">
      <w:pPr>
        <w:shd w:val="clear" w:color="auto" w:fill="FFFFFF"/>
        <w:spacing w:line="360" w:lineRule="exact"/>
        <w:jc w:val="left"/>
        <w:rPr>
          <w:rFonts w:ascii="仿宋_GB2312" w:eastAsia="仿宋_GB2312" w:cs="仿宋_GB2312"/>
          <w:kern w:val="0"/>
          <w:sz w:val="24"/>
          <w:shd w:val="clear" w:color="auto" w:fill="FFFFFF"/>
        </w:rPr>
      </w:pPr>
      <w:r w:rsidRPr="007307EC">
        <w:rPr>
          <w:rFonts w:ascii="黑体" w:eastAsia="黑体" w:hAnsi="宋体" w:hint="eastAsia"/>
          <w:kern w:val="0"/>
          <w:sz w:val="24"/>
        </w:rPr>
        <w:t>第八部分    主要问题和改进措施</w:t>
      </w:r>
      <w:r w:rsidRPr="003A6F89">
        <w:rPr>
          <w:rFonts w:ascii="宋体" w:hAnsi="宋体" w:cs="宋体" w:hint="eastAsia"/>
          <w:kern w:val="0"/>
          <w:sz w:val="18"/>
          <w:szCs w:val="18"/>
          <w:shd w:val="clear" w:color="auto" w:fill="FFFFFF"/>
        </w:rPr>
        <w:t>……………………………………………………………</w:t>
      </w:r>
      <w:r w:rsidR="0070324D" w:rsidRPr="0070324D">
        <w:rPr>
          <w:rFonts w:ascii="宋体" w:hAnsi="宋体" w:cs="宋体" w:hint="eastAsia"/>
          <w:kern w:val="0"/>
          <w:sz w:val="24"/>
          <w:shd w:val="clear" w:color="auto" w:fill="FFFFFF"/>
        </w:rPr>
        <w:t>2</w:t>
      </w:r>
      <w:r w:rsidR="00F55519">
        <w:rPr>
          <w:rFonts w:ascii="宋体" w:hAnsi="宋体" w:cs="宋体" w:hint="eastAsia"/>
          <w:kern w:val="0"/>
          <w:sz w:val="24"/>
          <w:shd w:val="clear" w:color="auto" w:fill="FFFFFF"/>
        </w:rPr>
        <w:t>7</w:t>
      </w:r>
    </w:p>
    <w:p w:rsidR="005D6FEE"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8.1   主要问题………………………………………………</w:t>
      </w:r>
      <w:r w:rsidR="0070324D">
        <w:t>2</w:t>
      </w:r>
      <w:r w:rsidR="00F55519">
        <w:t>7</w:t>
      </w:r>
    </w:p>
    <w:p w:rsidR="005647D8" w:rsidRDefault="005647D8"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Pr="007307EC">
        <w:t>8.1.1</w:t>
      </w:r>
      <w:r>
        <w:rPr>
          <w:rFonts w:cs="Arial"/>
          <w:spacing w:val="-2"/>
          <w:position w:val="-2"/>
          <w:szCs w:val="21"/>
          <w:shd w:val="clear" w:color="auto" w:fill="FFFFFF"/>
        </w:rPr>
        <w:t>学校办学模式单一</w:t>
      </w:r>
      <w:r w:rsidR="004031A1">
        <w:rPr>
          <w:rFonts w:cs="Arial"/>
          <w:spacing w:val="-2"/>
          <w:position w:val="-2"/>
          <w:szCs w:val="21"/>
          <w:shd w:val="clear" w:color="auto" w:fill="FFFFFF"/>
        </w:rPr>
        <w:t>。</w:t>
      </w:r>
    </w:p>
    <w:p w:rsidR="005647D8" w:rsidRPr="007307EC" w:rsidRDefault="005647D8"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Pr="007307EC">
        <w:t>8.1.</w:t>
      </w:r>
      <w:r>
        <w:t xml:space="preserve">2 </w:t>
      </w:r>
      <w:r>
        <w:rPr>
          <w:rFonts w:cs="Arial"/>
          <w:spacing w:val="-2"/>
          <w:position w:val="-2"/>
          <w:shd w:val="clear" w:color="auto" w:fill="FFFFFF"/>
        </w:rPr>
        <w:t>资队伍存在短板，技能型教师缺口很大</w:t>
      </w:r>
      <w:r w:rsidR="004031A1">
        <w:rPr>
          <w:rFonts w:cs="Arial"/>
          <w:spacing w:val="-2"/>
          <w:position w:val="-2"/>
          <w:shd w:val="clear" w:color="auto" w:fill="FFFFFF"/>
        </w:rPr>
        <w:t>。</w:t>
      </w:r>
    </w:p>
    <w:p w:rsidR="005647D8" w:rsidRPr="005647D8" w:rsidRDefault="005647D8" w:rsidP="0070603E">
      <w:pPr>
        <w:pStyle w:val="a9"/>
        <w:widowControl w:val="0"/>
        <w:adjustRightInd w:val="0"/>
        <w:spacing w:before="0" w:beforeAutospacing="0" w:after="0" w:afterAutospacing="0" w:line="360" w:lineRule="exact"/>
        <w:ind w:firstLineChars="950" w:firstLine="2280"/>
        <w:rPr>
          <w:rFonts w:hint="default"/>
        </w:rPr>
      </w:pPr>
      <w:r w:rsidRPr="007307EC">
        <w:t>8.1.</w:t>
      </w:r>
      <w:r>
        <w:t>3</w:t>
      </w:r>
      <w:r>
        <w:rPr>
          <w:rFonts w:cs="Arial"/>
          <w:spacing w:val="-2"/>
          <w:position w:val="-2"/>
          <w:szCs w:val="21"/>
          <w:shd w:val="clear" w:color="auto" w:fill="FFFFFF"/>
        </w:rPr>
        <w:t>专业设置不太合理，实习实训设备严重不足</w:t>
      </w:r>
      <w:r w:rsidR="004031A1">
        <w:rPr>
          <w:rFonts w:cs="Arial"/>
          <w:spacing w:val="-2"/>
          <w:position w:val="-2"/>
          <w:szCs w:val="21"/>
          <w:shd w:val="clear" w:color="auto" w:fill="FFFFFF"/>
        </w:rPr>
        <w:t>。</w:t>
      </w:r>
    </w:p>
    <w:p w:rsidR="00FC082A" w:rsidRPr="0070603E" w:rsidRDefault="005D6FEE" w:rsidP="0070603E">
      <w:pPr>
        <w:pStyle w:val="a9"/>
        <w:widowControl w:val="0"/>
        <w:adjustRightInd w:val="0"/>
        <w:spacing w:before="0" w:beforeAutospacing="0" w:after="0" w:afterAutospacing="0" w:line="360" w:lineRule="exact"/>
        <w:ind w:firstLineChars="700" w:firstLine="1680"/>
        <w:sectPr w:rsidR="00FC082A" w:rsidRPr="0070603E" w:rsidSect="001C7EF1">
          <w:headerReference w:type="default" r:id="rId13"/>
          <w:pgSz w:w="11906" w:h="16838"/>
          <w:pgMar w:top="1701" w:right="1417" w:bottom="1417" w:left="1701" w:header="851" w:footer="992" w:gutter="0"/>
          <w:pgNumType w:start="0"/>
          <w:cols w:space="720"/>
          <w:docGrid w:type="lines" w:linePitch="312"/>
        </w:sectPr>
      </w:pPr>
      <w:r w:rsidRPr="007307EC">
        <w:t>8.2   改进措</w:t>
      </w:r>
      <w:r w:rsidR="0070324D">
        <w:t>施………………………………………………2</w:t>
      </w:r>
      <w:r w:rsidR="00F55519">
        <w:t>8</w:t>
      </w:r>
      <w:r w:rsidR="005647D8">
        <w:t xml:space="preserve">    </w:t>
      </w:r>
    </w:p>
    <w:p w:rsidR="005D6FEE" w:rsidRDefault="005D6FEE">
      <w:pPr>
        <w:widowControl/>
        <w:shd w:val="clear" w:color="auto" w:fill="FFFFFF"/>
        <w:rPr>
          <w:rFonts w:ascii="仿宋" w:eastAsia="仿宋" w:hAnsi="仿宋" w:cs="仿宋"/>
          <w:spacing w:val="-2"/>
          <w:kern w:val="0"/>
          <w:position w:val="-2"/>
          <w:sz w:val="24"/>
          <w:szCs w:val="21"/>
          <w:shd w:val="clear" w:color="auto" w:fill="FFFFFF"/>
        </w:rPr>
      </w:pPr>
      <w:r>
        <w:rPr>
          <w:rFonts w:ascii="黑体" w:eastAsia="黑体" w:hAnsi="黑体" w:cs="黑体" w:hint="eastAsia"/>
          <w:spacing w:val="-2"/>
          <w:kern w:val="0"/>
          <w:position w:val="-2"/>
          <w:sz w:val="30"/>
          <w:szCs w:val="30"/>
          <w:shd w:val="clear" w:color="auto" w:fill="FFFFFF"/>
        </w:rPr>
        <w:lastRenderedPageBreak/>
        <w:t>第一部分.学校情况</w:t>
      </w:r>
    </w:p>
    <w:p w:rsidR="005D6FEE" w:rsidRDefault="005D6FEE" w:rsidP="009058DC">
      <w:pPr>
        <w:ind w:firstLineChars="150" w:firstLine="414"/>
        <w:rPr>
          <w:rFonts w:ascii="黑体" w:eastAsia="黑体" w:hAnsi="仿宋" w:cs="黑体"/>
          <w:sz w:val="28"/>
          <w:szCs w:val="28"/>
        </w:rPr>
      </w:pPr>
      <w:r>
        <w:rPr>
          <w:rFonts w:ascii="黑体" w:eastAsia="黑体" w:hAnsi="仿宋" w:cs="黑体" w:hint="eastAsia"/>
          <w:spacing w:val="-2"/>
          <w:kern w:val="0"/>
          <w:position w:val="-2"/>
          <w:sz w:val="28"/>
          <w:szCs w:val="28"/>
        </w:rPr>
        <w:t>1.1</w:t>
      </w:r>
      <w:r>
        <w:rPr>
          <w:rFonts w:ascii="黑体" w:eastAsia="黑体" w:hAnsi="仿宋" w:cs="黑体" w:hint="eastAsia"/>
          <w:sz w:val="28"/>
          <w:szCs w:val="28"/>
        </w:rPr>
        <w:t>学校概况</w:t>
      </w:r>
    </w:p>
    <w:p w:rsidR="004A7B1A" w:rsidRDefault="005D6FEE" w:rsidP="004A7B1A">
      <w:pPr>
        <w:spacing w:line="400" w:lineRule="exact"/>
        <w:ind w:firstLineChars="200" w:firstLine="480"/>
        <w:rPr>
          <w:rFonts w:ascii="宋体" w:hAnsi="宋体" w:cs="宋体"/>
          <w:sz w:val="24"/>
        </w:rPr>
      </w:pPr>
      <w:r>
        <w:rPr>
          <w:rFonts w:ascii="宋体" w:hAnsi="宋体" w:cs="宋体" w:hint="eastAsia"/>
          <w:sz w:val="24"/>
        </w:rPr>
        <w:t>1.1.1学校简介</w:t>
      </w:r>
    </w:p>
    <w:p w:rsidR="004A7B1A" w:rsidRPr="004A7B1A" w:rsidRDefault="004A7B1A" w:rsidP="004A7B1A">
      <w:pPr>
        <w:spacing w:line="440" w:lineRule="exact"/>
        <w:ind w:firstLineChars="200" w:firstLine="480"/>
        <w:rPr>
          <w:rFonts w:ascii="宋体" w:hAnsi="宋体" w:cs="宋体"/>
          <w:sz w:val="24"/>
        </w:rPr>
      </w:pPr>
      <w:r w:rsidRPr="004A7B1A">
        <w:rPr>
          <w:rFonts w:ascii="宋体" w:hAnsi="宋体" w:cs="宋体" w:hint="eastAsia"/>
          <w:sz w:val="24"/>
        </w:rPr>
        <w:t>宁城县职教中心是宁城县唯一一所公办职业高中，是自治区级重点中等职业学校。现有13个专业，在校生3397人，教学班77个。近年来，学校落实专业部管理委员会、督考委员会、家长委员会的管理机制，实施全员德育和学生积分管理办法，推进学生自主管理和小组合作学习的教育教学改革，形成了学校管理、德育工作和对口升学三大特色。</w:t>
      </w:r>
    </w:p>
    <w:p w:rsidR="004A7B1A" w:rsidRPr="004A7B1A" w:rsidRDefault="004A7B1A" w:rsidP="004A7B1A">
      <w:pPr>
        <w:spacing w:line="440" w:lineRule="exact"/>
        <w:ind w:firstLineChars="200" w:firstLine="480"/>
        <w:rPr>
          <w:rFonts w:ascii="宋体" w:hAnsi="宋体" w:cs="宋体"/>
          <w:sz w:val="24"/>
        </w:rPr>
      </w:pPr>
      <w:r w:rsidRPr="004A7B1A">
        <w:rPr>
          <w:rFonts w:ascii="宋体" w:hAnsi="宋体" w:cs="宋体" w:hint="eastAsia"/>
          <w:sz w:val="24"/>
        </w:rPr>
        <w:t>学校本着“立足社会需求，促进多元发展”的理念和“内涵丰富，特色鲜明， 区市一流”的办学目标，充分发挥在办学、师资、政策以及多元选择等方面的优势，着力打造对口升学、中高职联办和职业短训等办学模式。目前，宁城县职教中心正处于职业教育发展的兴盛时期，全校上下正团结一心、开拓进取，向着创建自治区级示范性中等职业学校的目标奋进。</w:t>
      </w:r>
    </w:p>
    <w:p w:rsidR="005D6FEE" w:rsidRDefault="005D6FEE">
      <w:pPr>
        <w:spacing w:line="400" w:lineRule="exact"/>
        <w:ind w:firstLineChars="200" w:firstLine="480"/>
        <w:rPr>
          <w:rFonts w:ascii="宋体" w:hAnsi="宋体" w:cs="宋体"/>
          <w:sz w:val="24"/>
        </w:rPr>
      </w:pPr>
      <w:r>
        <w:rPr>
          <w:rFonts w:ascii="宋体" w:hAnsi="宋体" w:cs="宋体" w:hint="eastAsia"/>
          <w:sz w:val="24"/>
        </w:rPr>
        <w:t>1.1.2办学资源</w:t>
      </w:r>
    </w:p>
    <w:p w:rsidR="00D2167B" w:rsidRPr="0039565D" w:rsidRDefault="00D2167B" w:rsidP="00D2167B">
      <w:pPr>
        <w:spacing w:line="440" w:lineRule="exact"/>
        <w:ind w:firstLineChars="200" w:firstLine="480"/>
        <w:rPr>
          <w:rFonts w:ascii="宋体" w:hAnsi="宋体"/>
          <w:sz w:val="24"/>
        </w:rPr>
      </w:pPr>
      <w:r w:rsidRPr="0039565D">
        <w:rPr>
          <w:rFonts w:ascii="宋体" w:hAnsi="宋体" w:hint="eastAsia"/>
          <w:sz w:val="24"/>
        </w:rPr>
        <w:t>中央预算内资金投入2000万元建设10000平方米综合实训楼，因在建设中本次统计校舍建筑面积未计算在内，本年度与上年度在占地面积、校舍建筑面积、行政办公用房面积、学生宿舍面积等没有发生变化，生均值变化是因在校生数变化导致。新增固定资产值</w:t>
      </w:r>
      <w:r>
        <w:rPr>
          <w:rFonts w:ascii="宋体" w:hAnsi="宋体" w:hint="eastAsia"/>
          <w:sz w:val="24"/>
        </w:rPr>
        <w:t>1307.23</w:t>
      </w:r>
      <w:r w:rsidRPr="0039565D">
        <w:rPr>
          <w:rFonts w:ascii="宋体" w:hAnsi="宋体" w:hint="eastAsia"/>
          <w:sz w:val="24"/>
        </w:rPr>
        <w:t>万元，生均变化影响主要来自在校生变化。（详见201</w:t>
      </w:r>
      <w:r>
        <w:rPr>
          <w:rFonts w:ascii="宋体" w:hAnsi="宋体" w:hint="eastAsia"/>
          <w:sz w:val="24"/>
        </w:rPr>
        <w:t>7</w:t>
      </w:r>
      <w:r w:rsidRPr="0039565D">
        <w:rPr>
          <w:rFonts w:ascii="宋体" w:hAnsi="宋体" w:hint="eastAsia"/>
          <w:sz w:val="24"/>
        </w:rPr>
        <w:t>-201</w:t>
      </w:r>
      <w:r>
        <w:rPr>
          <w:rFonts w:ascii="宋体" w:hAnsi="宋体" w:hint="eastAsia"/>
          <w:sz w:val="24"/>
        </w:rPr>
        <w:t>8</w:t>
      </w:r>
      <w:r w:rsidRPr="0039565D">
        <w:rPr>
          <w:rFonts w:ascii="宋体" w:hAnsi="宋体" w:hint="eastAsia"/>
          <w:sz w:val="24"/>
        </w:rPr>
        <w:t>年学校办学资源总量及生均值统计表1-1。）</w:t>
      </w:r>
    </w:p>
    <w:p w:rsidR="00503F16" w:rsidRDefault="00503F16" w:rsidP="00D2167B">
      <w:pPr>
        <w:widowControl/>
        <w:shd w:val="clear" w:color="auto" w:fill="FFFFFF"/>
        <w:ind w:firstLineChars="700" w:firstLine="1470"/>
        <w:rPr>
          <w:rFonts w:ascii="宋体" w:hAnsi="宋体" w:hint="eastAsia"/>
        </w:rPr>
      </w:pPr>
    </w:p>
    <w:p w:rsidR="00D2167B" w:rsidRPr="00077976" w:rsidRDefault="00D2167B" w:rsidP="00D2167B">
      <w:pPr>
        <w:widowControl/>
        <w:shd w:val="clear" w:color="auto" w:fill="FFFFFF"/>
        <w:ind w:firstLineChars="700" w:firstLine="1470"/>
        <w:rPr>
          <w:rFonts w:ascii="宋体" w:hAnsi="宋体"/>
        </w:rPr>
      </w:pPr>
      <w:r w:rsidRPr="00077976">
        <w:rPr>
          <w:rFonts w:ascii="宋体" w:hAnsi="宋体" w:hint="eastAsia"/>
        </w:rPr>
        <w:t>表1-1  201</w:t>
      </w:r>
      <w:r>
        <w:rPr>
          <w:rFonts w:ascii="宋体" w:hAnsi="宋体" w:hint="eastAsia"/>
        </w:rPr>
        <w:t>7</w:t>
      </w:r>
      <w:r w:rsidRPr="00077976">
        <w:rPr>
          <w:rFonts w:ascii="宋体" w:hAnsi="宋体" w:hint="eastAsia"/>
        </w:rPr>
        <w:t>-201</w:t>
      </w:r>
      <w:r>
        <w:rPr>
          <w:rFonts w:ascii="宋体" w:hAnsi="宋体" w:hint="eastAsia"/>
        </w:rPr>
        <w:t>8</w:t>
      </w:r>
      <w:r w:rsidRPr="00077976">
        <w:rPr>
          <w:rFonts w:ascii="宋体" w:hAnsi="宋体" w:hint="eastAsia"/>
        </w:rPr>
        <w:t>年学校办学资源总量及生均值统计表</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2340"/>
        <w:gridCol w:w="1080"/>
        <w:gridCol w:w="1161"/>
        <w:gridCol w:w="1161"/>
        <w:gridCol w:w="1011"/>
        <w:gridCol w:w="850"/>
      </w:tblGrid>
      <w:tr w:rsidR="00D2167B" w:rsidRPr="00077976" w:rsidTr="00503F16">
        <w:trPr>
          <w:trHeight w:val="270"/>
        </w:trPr>
        <w:tc>
          <w:tcPr>
            <w:tcW w:w="828" w:type="dxa"/>
            <w:vMerge w:val="restart"/>
            <w:shd w:val="clear" w:color="auto" w:fill="E5B8B7"/>
          </w:tcPr>
          <w:p w:rsidR="00D2167B" w:rsidRPr="00077976" w:rsidRDefault="00D2167B" w:rsidP="009D067E">
            <w:pPr>
              <w:widowControl/>
              <w:spacing w:line="480" w:lineRule="exact"/>
              <w:jc w:val="center"/>
              <w:rPr>
                <w:rFonts w:ascii="宋体" w:hAnsi="宋体"/>
              </w:rPr>
            </w:pPr>
            <w:r w:rsidRPr="00077976">
              <w:rPr>
                <w:rFonts w:ascii="宋体" w:hAnsi="宋体" w:hint="eastAsia"/>
              </w:rPr>
              <w:t>序号</w:t>
            </w:r>
          </w:p>
        </w:tc>
        <w:tc>
          <w:tcPr>
            <w:tcW w:w="2340" w:type="dxa"/>
            <w:vMerge w:val="restart"/>
            <w:shd w:val="clear" w:color="auto" w:fill="E5B8B7"/>
          </w:tcPr>
          <w:p w:rsidR="00D2167B" w:rsidRPr="00077976" w:rsidRDefault="00D2167B" w:rsidP="009D067E">
            <w:pPr>
              <w:widowControl/>
              <w:spacing w:line="480" w:lineRule="exact"/>
              <w:jc w:val="center"/>
              <w:rPr>
                <w:rFonts w:ascii="宋体" w:hAnsi="宋体"/>
              </w:rPr>
            </w:pPr>
            <w:r w:rsidRPr="00077976">
              <w:rPr>
                <w:rFonts w:ascii="宋体" w:hAnsi="宋体" w:hint="eastAsia"/>
              </w:rPr>
              <w:t>名称</w:t>
            </w:r>
          </w:p>
        </w:tc>
        <w:tc>
          <w:tcPr>
            <w:tcW w:w="1080" w:type="dxa"/>
            <w:vMerge w:val="restart"/>
            <w:shd w:val="clear" w:color="auto" w:fill="E5B8B7"/>
          </w:tcPr>
          <w:p w:rsidR="00D2167B" w:rsidRPr="00077976" w:rsidRDefault="00D2167B" w:rsidP="009D067E">
            <w:pPr>
              <w:widowControl/>
              <w:spacing w:line="480" w:lineRule="exact"/>
              <w:jc w:val="center"/>
              <w:rPr>
                <w:rFonts w:ascii="宋体" w:hAnsi="宋体"/>
              </w:rPr>
            </w:pPr>
            <w:r w:rsidRPr="00077976">
              <w:rPr>
                <w:rFonts w:ascii="宋体" w:hAnsi="宋体" w:hint="eastAsia"/>
              </w:rPr>
              <w:t>单位</w:t>
            </w:r>
          </w:p>
        </w:tc>
        <w:tc>
          <w:tcPr>
            <w:tcW w:w="2322" w:type="dxa"/>
            <w:gridSpan w:val="2"/>
            <w:shd w:val="clear" w:color="auto" w:fill="E5B8B7"/>
          </w:tcPr>
          <w:p w:rsidR="00D2167B" w:rsidRPr="00077976" w:rsidRDefault="00D2167B" w:rsidP="009D067E">
            <w:pPr>
              <w:ind w:firstLineChars="100" w:firstLine="210"/>
              <w:rPr>
                <w:rFonts w:ascii="宋体" w:hAnsi="宋体"/>
              </w:rPr>
            </w:pPr>
            <w:r w:rsidRPr="00077976">
              <w:rPr>
                <w:rFonts w:ascii="宋体" w:hAnsi="宋体" w:hint="eastAsia"/>
              </w:rPr>
              <w:t>数     量</w:t>
            </w:r>
          </w:p>
        </w:tc>
        <w:tc>
          <w:tcPr>
            <w:tcW w:w="1861" w:type="dxa"/>
            <w:gridSpan w:val="2"/>
            <w:shd w:val="clear" w:color="auto" w:fill="E5B8B7"/>
          </w:tcPr>
          <w:p w:rsidR="00D2167B" w:rsidRPr="00077976" w:rsidRDefault="00D2167B" w:rsidP="009D067E">
            <w:pPr>
              <w:widowControl/>
              <w:ind w:firstLineChars="50" w:firstLine="105"/>
              <w:rPr>
                <w:rFonts w:ascii="宋体" w:hAnsi="宋体"/>
              </w:rPr>
            </w:pPr>
            <w:r w:rsidRPr="00077976">
              <w:rPr>
                <w:rFonts w:ascii="宋体" w:hAnsi="宋体" w:hint="eastAsia"/>
              </w:rPr>
              <w:t>生  均  值</w:t>
            </w:r>
          </w:p>
        </w:tc>
      </w:tr>
      <w:tr w:rsidR="00D2167B" w:rsidRPr="00077976" w:rsidTr="00503F16">
        <w:trPr>
          <w:trHeight w:val="345"/>
        </w:trPr>
        <w:tc>
          <w:tcPr>
            <w:tcW w:w="828" w:type="dxa"/>
            <w:vMerge/>
            <w:shd w:val="clear" w:color="auto" w:fill="E5B8B7"/>
          </w:tcPr>
          <w:p w:rsidR="00D2167B" w:rsidRPr="00077976" w:rsidRDefault="00D2167B" w:rsidP="009D067E">
            <w:pPr>
              <w:widowControl/>
              <w:rPr>
                <w:rFonts w:ascii="宋体" w:hAnsi="宋体"/>
              </w:rPr>
            </w:pPr>
          </w:p>
        </w:tc>
        <w:tc>
          <w:tcPr>
            <w:tcW w:w="2340" w:type="dxa"/>
            <w:vMerge/>
            <w:shd w:val="clear" w:color="auto" w:fill="E5B8B7"/>
          </w:tcPr>
          <w:p w:rsidR="00D2167B" w:rsidRPr="00077976" w:rsidRDefault="00D2167B" w:rsidP="009D067E">
            <w:pPr>
              <w:widowControl/>
              <w:rPr>
                <w:rFonts w:ascii="宋体" w:hAnsi="宋体"/>
              </w:rPr>
            </w:pPr>
          </w:p>
        </w:tc>
        <w:tc>
          <w:tcPr>
            <w:tcW w:w="1080" w:type="dxa"/>
            <w:vMerge/>
            <w:shd w:val="clear" w:color="auto" w:fill="E5B8B7"/>
          </w:tcPr>
          <w:p w:rsidR="00D2167B" w:rsidRPr="00077976" w:rsidRDefault="00D2167B" w:rsidP="009D067E">
            <w:pPr>
              <w:widowControl/>
              <w:rPr>
                <w:rFonts w:ascii="宋体" w:hAnsi="宋体"/>
              </w:rPr>
            </w:pPr>
          </w:p>
        </w:tc>
        <w:tc>
          <w:tcPr>
            <w:tcW w:w="1161" w:type="dxa"/>
            <w:shd w:val="clear" w:color="auto" w:fill="E5B8B7"/>
          </w:tcPr>
          <w:p w:rsidR="00D2167B" w:rsidRPr="00077976" w:rsidRDefault="00D2167B" w:rsidP="009D067E">
            <w:pPr>
              <w:jc w:val="center"/>
              <w:rPr>
                <w:rFonts w:ascii="宋体" w:hAnsi="宋体"/>
              </w:rPr>
            </w:pPr>
            <w:r w:rsidRPr="00077976">
              <w:rPr>
                <w:rFonts w:ascii="宋体" w:hAnsi="宋体" w:hint="eastAsia"/>
              </w:rPr>
              <w:t>201</w:t>
            </w:r>
            <w:r>
              <w:rPr>
                <w:rFonts w:ascii="宋体" w:hAnsi="宋体" w:hint="eastAsia"/>
              </w:rPr>
              <w:t>7</w:t>
            </w:r>
          </w:p>
        </w:tc>
        <w:tc>
          <w:tcPr>
            <w:tcW w:w="1161" w:type="dxa"/>
            <w:shd w:val="clear" w:color="auto" w:fill="E5B8B7"/>
          </w:tcPr>
          <w:p w:rsidR="00D2167B" w:rsidRPr="00077976" w:rsidRDefault="00D2167B" w:rsidP="009D067E">
            <w:pPr>
              <w:jc w:val="center"/>
              <w:rPr>
                <w:rFonts w:ascii="宋体" w:hAnsi="宋体"/>
              </w:rPr>
            </w:pPr>
            <w:r w:rsidRPr="00077976">
              <w:rPr>
                <w:rFonts w:ascii="宋体" w:hAnsi="宋体" w:hint="eastAsia"/>
              </w:rPr>
              <w:t>201</w:t>
            </w:r>
            <w:r>
              <w:rPr>
                <w:rFonts w:ascii="宋体" w:hAnsi="宋体" w:hint="eastAsia"/>
              </w:rPr>
              <w:t>8</w:t>
            </w:r>
          </w:p>
        </w:tc>
        <w:tc>
          <w:tcPr>
            <w:tcW w:w="1011" w:type="dxa"/>
            <w:shd w:val="clear" w:color="auto" w:fill="E5B8B7"/>
          </w:tcPr>
          <w:p w:rsidR="00D2167B" w:rsidRPr="00077976" w:rsidRDefault="00D2167B" w:rsidP="009D067E">
            <w:pPr>
              <w:jc w:val="center"/>
              <w:rPr>
                <w:rFonts w:ascii="宋体" w:hAnsi="宋体"/>
              </w:rPr>
            </w:pPr>
            <w:r w:rsidRPr="00077976">
              <w:rPr>
                <w:rFonts w:ascii="宋体" w:hAnsi="宋体" w:hint="eastAsia"/>
              </w:rPr>
              <w:t>201</w:t>
            </w:r>
            <w:r>
              <w:rPr>
                <w:rFonts w:ascii="宋体" w:hAnsi="宋体" w:hint="eastAsia"/>
              </w:rPr>
              <w:t>7</w:t>
            </w:r>
          </w:p>
        </w:tc>
        <w:tc>
          <w:tcPr>
            <w:tcW w:w="850" w:type="dxa"/>
            <w:shd w:val="clear" w:color="auto" w:fill="E5B8B7"/>
          </w:tcPr>
          <w:p w:rsidR="00D2167B" w:rsidRPr="00077976" w:rsidRDefault="00D2167B" w:rsidP="009D067E">
            <w:pPr>
              <w:jc w:val="center"/>
              <w:rPr>
                <w:rFonts w:ascii="宋体" w:hAnsi="宋体"/>
              </w:rPr>
            </w:pPr>
            <w:r w:rsidRPr="00077976">
              <w:rPr>
                <w:rFonts w:ascii="宋体" w:hAnsi="宋体" w:hint="eastAsia"/>
              </w:rPr>
              <w:t>201</w:t>
            </w:r>
            <w:r>
              <w:rPr>
                <w:rFonts w:ascii="宋体" w:hAnsi="宋体" w:hint="eastAsia"/>
              </w:rPr>
              <w:t>8</w:t>
            </w:r>
          </w:p>
        </w:tc>
      </w:tr>
      <w:tr w:rsidR="00D2167B" w:rsidRPr="00077976" w:rsidTr="00503F16">
        <w:tc>
          <w:tcPr>
            <w:tcW w:w="828" w:type="dxa"/>
          </w:tcPr>
          <w:p w:rsidR="00D2167B" w:rsidRPr="00077976" w:rsidRDefault="00D2167B" w:rsidP="009D067E">
            <w:pPr>
              <w:widowControl/>
              <w:jc w:val="center"/>
              <w:rPr>
                <w:rFonts w:ascii="宋体" w:hAnsi="宋体"/>
              </w:rPr>
            </w:pPr>
            <w:r w:rsidRPr="00077976">
              <w:rPr>
                <w:rFonts w:ascii="宋体" w:hAnsi="宋体" w:hint="eastAsia"/>
              </w:rPr>
              <w:t>1</w:t>
            </w:r>
          </w:p>
        </w:tc>
        <w:tc>
          <w:tcPr>
            <w:tcW w:w="2340" w:type="dxa"/>
          </w:tcPr>
          <w:p w:rsidR="00D2167B" w:rsidRPr="00077976" w:rsidRDefault="00D2167B" w:rsidP="009D067E">
            <w:pPr>
              <w:widowControl/>
              <w:rPr>
                <w:rFonts w:ascii="宋体" w:hAnsi="宋体"/>
              </w:rPr>
            </w:pPr>
            <w:r w:rsidRPr="00077976">
              <w:rPr>
                <w:rFonts w:ascii="宋体" w:hAnsi="宋体" w:cs="Arial" w:hint="eastAsia"/>
                <w:spacing w:val="-2"/>
                <w:position w:val="-2"/>
              </w:rPr>
              <w:t>占地面积</w:t>
            </w:r>
          </w:p>
        </w:tc>
        <w:tc>
          <w:tcPr>
            <w:tcW w:w="1080" w:type="dxa"/>
          </w:tcPr>
          <w:p w:rsidR="00D2167B" w:rsidRPr="00077976" w:rsidRDefault="00D2167B" w:rsidP="009D067E">
            <w:pPr>
              <w:widowControl/>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146000.73</w:t>
            </w:r>
          </w:p>
        </w:tc>
        <w:tc>
          <w:tcPr>
            <w:tcW w:w="1161" w:type="dxa"/>
          </w:tcPr>
          <w:p w:rsidR="00D2167B" w:rsidRPr="00077976" w:rsidRDefault="00D2167B" w:rsidP="009D067E">
            <w:pPr>
              <w:widowControl/>
              <w:jc w:val="center"/>
              <w:rPr>
                <w:rFonts w:ascii="宋体" w:hAnsi="宋体"/>
              </w:rPr>
            </w:pPr>
            <w:r w:rsidRPr="00077976">
              <w:rPr>
                <w:rFonts w:ascii="宋体" w:hAnsi="宋体"/>
              </w:rPr>
              <w:t>146000.73</w:t>
            </w:r>
          </w:p>
        </w:tc>
        <w:tc>
          <w:tcPr>
            <w:tcW w:w="1011" w:type="dxa"/>
          </w:tcPr>
          <w:p w:rsidR="00D2167B" w:rsidRPr="00077976" w:rsidRDefault="00D2167B" w:rsidP="009D067E">
            <w:pPr>
              <w:widowControl/>
              <w:jc w:val="center"/>
              <w:rPr>
                <w:rFonts w:ascii="宋体" w:hAnsi="宋体"/>
              </w:rPr>
            </w:pPr>
            <w:r>
              <w:rPr>
                <w:rFonts w:ascii="宋体" w:hAnsi="宋体" w:hint="eastAsia"/>
              </w:rPr>
              <w:t>41.98</w:t>
            </w:r>
          </w:p>
        </w:tc>
        <w:tc>
          <w:tcPr>
            <w:tcW w:w="850" w:type="dxa"/>
          </w:tcPr>
          <w:p w:rsidR="00D2167B" w:rsidRPr="00077976" w:rsidRDefault="00D2167B" w:rsidP="009D067E">
            <w:pPr>
              <w:widowControl/>
              <w:jc w:val="center"/>
              <w:rPr>
                <w:rFonts w:ascii="宋体" w:hAnsi="宋体"/>
              </w:rPr>
            </w:pPr>
            <w:r w:rsidRPr="00077976">
              <w:rPr>
                <w:rFonts w:ascii="宋体" w:hAnsi="宋体"/>
              </w:rPr>
              <w:t>4</w:t>
            </w:r>
            <w:r>
              <w:rPr>
                <w:rFonts w:ascii="宋体" w:hAnsi="宋体" w:hint="eastAsia"/>
              </w:rPr>
              <w:t>2</w:t>
            </w:r>
            <w:r w:rsidRPr="00077976">
              <w:rPr>
                <w:rFonts w:ascii="宋体" w:hAnsi="宋体"/>
              </w:rPr>
              <w:t>.98</w:t>
            </w:r>
          </w:p>
        </w:tc>
      </w:tr>
      <w:tr w:rsidR="00D2167B" w:rsidRPr="00077976" w:rsidTr="00503F16">
        <w:trPr>
          <w:trHeight w:val="309"/>
        </w:trPr>
        <w:tc>
          <w:tcPr>
            <w:tcW w:w="828" w:type="dxa"/>
          </w:tcPr>
          <w:p w:rsidR="00D2167B" w:rsidRPr="00077976" w:rsidRDefault="00D2167B" w:rsidP="009D067E">
            <w:pPr>
              <w:jc w:val="center"/>
              <w:rPr>
                <w:rFonts w:ascii="宋体" w:hAnsi="宋体"/>
              </w:rPr>
            </w:pPr>
            <w:r w:rsidRPr="00077976">
              <w:rPr>
                <w:rFonts w:ascii="宋体" w:hAnsi="宋体" w:hint="eastAsia"/>
              </w:rPr>
              <w:t>2</w:t>
            </w:r>
          </w:p>
        </w:tc>
        <w:tc>
          <w:tcPr>
            <w:tcW w:w="2340" w:type="dxa"/>
          </w:tcPr>
          <w:p w:rsidR="00D2167B" w:rsidRPr="00077976" w:rsidRDefault="00D2167B" w:rsidP="009D067E">
            <w:pPr>
              <w:widowControl/>
              <w:rPr>
                <w:rFonts w:ascii="宋体" w:hAnsi="宋体"/>
              </w:rPr>
            </w:pPr>
            <w:r w:rsidRPr="00077976">
              <w:rPr>
                <w:rFonts w:ascii="宋体" w:hAnsi="宋体" w:hint="eastAsia"/>
              </w:rPr>
              <w:t>校舍建筑面积</w:t>
            </w:r>
          </w:p>
        </w:tc>
        <w:tc>
          <w:tcPr>
            <w:tcW w:w="1080" w:type="dxa"/>
          </w:tcPr>
          <w:p w:rsidR="00D2167B" w:rsidRPr="00077976" w:rsidRDefault="00D2167B" w:rsidP="009D067E">
            <w:pPr>
              <w:widowControl/>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18381.31</w:t>
            </w:r>
          </w:p>
        </w:tc>
        <w:tc>
          <w:tcPr>
            <w:tcW w:w="1161" w:type="dxa"/>
          </w:tcPr>
          <w:p w:rsidR="00D2167B" w:rsidRPr="00077976" w:rsidRDefault="00D2167B" w:rsidP="009D067E">
            <w:pPr>
              <w:widowControl/>
              <w:jc w:val="center"/>
              <w:rPr>
                <w:rFonts w:ascii="宋体" w:hAnsi="宋体"/>
              </w:rPr>
            </w:pPr>
            <w:r w:rsidRPr="00077976">
              <w:rPr>
                <w:rFonts w:ascii="宋体" w:hAnsi="宋体"/>
              </w:rPr>
              <w:t>18381.31</w:t>
            </w:r>
          </w:p>
        </w:tc>
        <w:tc>
          <w:tcPr>
            <w:tcW w:w="1011" w:type="dxa"/>
          </w:tcPr>
          <w:p w:rsidR="00D2167B" w:rsidRPr="00077976" w:rsidRDefault="00D2167B" w:rsidP="009D067E">
            <w:pPr>
              <w:widowControl/>
              <w:jc w:val="center"/>
              <w:rPr>
                <w:rFonts w:ascii="宋体" w:hAnsi="宋体"/>
              </w:rPr>
            </w:pPr>
            <w:r>
              <w:rPr>
                <w:rFonts w:ascii="宋体" w:hAnsi="宋体" w:hint="eastAsia"/>
              </w:rPr>
              <w:t>5.29</w:t>
            </w:r>
          </w:p>
        </w:tc>
        <w:tc>
          <w:tcPr>
            <w:tcW w:w="850" w:type="dxa"/>
          </w:tcPr>
          <w:p w:rsidR="00D2167B" w:rsidRPr="00077976" w:rsidRDefault="00D2167B" w:rsidP="009D067E">
            <w:pPr>
              <w:widowControl/>
              <w:jc w:val="center"/>
              <w:rPr>
                <w:rFonts w:ascii="宋体" w:hAnsi="宋体"/>
              </w:rPr>
            </w:pPr>
            <w:r w:rsidRPr="00077976">
              <w:rPr>
                <w:rFonts w:ascii="宋体" w:hAnsi="宋体"/>
              </w:rPr>
              <w:t>5.</w:t>
            </w:r>
            <w:r>
              <w:rPr>
                <w:rFonts w:ascii="宋体" w:hAnsi="宋体" w:hint="eastAsia"/>
              </w:rPr>
              <w:t>41</w:t>
            </w:r>
          </w:p>
        </w:tc>
      </w:tr>
      <w:tr w:rsidR="00D2167B" w:rsidRPr="00077976" w:rsidTr="00503F16">
        <w:trPr>
          <w:trHeight w:val="210"/>
        </w:trPr>
        <w:tc>
          <w:tcPr>
            <w:tcW w:w="828" w:type="dxa"/>
          </w:tcPr>
          <w:p w:rsidR="00D2167B" w:rsidRPr="00077976" w:rsidRDefault="00D2167B" w:rsidP="009D067E">
            <w:pPr>
              <w:jc w:val="center"/>
              <w:rPr>
                <w:rFonts w:ascii="宋体" w:hAnsi="宋体"/>
              </w:rPr>
            </w:pPr>
            <w:r w:rsidRPr="00077976">
              <w:rPr>
                <w:rFonts w:ascii="宋体" w:hAnsi="宋体" w:hint="eastAsia"/>
              </w:rPr>
              <w:t>3</w:t>
            </w:r>
          </w:p>
        </w:tc>
        <w:tc>
          <w:tcPr>
            <w:tcW w:w="2340" w:type="dxa"/>
          </w:tcPr>
          <w:p w:rsidR="00D2167B" w:rsidRPr="00077976" w:rsidRDefault="00D2167B" w:rsidP="009D067E">
            <w:pPr>
              <w:rPr>
                <w:rFonts w:ascii="宋体" w:hAnsi="宋体"/>
              </w:rPr>
            </w:pPr>
            <w:r w:rsidRPr="00077976">
              <w:rPr>
                <w:rFonts w:ascii="宋体" w:hAnsi="宋体" w:hint="eastAsia"/>
              </w:rPr>
              <w:t>行政办公用房面积</w:t>
            </w:r>
          </w:p>
        </w:tc>
        <w:tc>
          <w:tcPr>
            <w:tcW w:w="1080" w:type="dxa"/>
          </w:tcPr>
          <w:p w:rsidR="00D2167B" w:rsidRPr="00077976" w:rsidRDefault="00D2167B" w:rsidP="009D067E">
            <w:pPr>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16</w:t>
            </w:r>
            <w:r>
              <w:rPr>
                <w:rFonts w:ascii="宋体" w:hAnsi="宋体" w:hint="eastAsia"/>
              </w:rPr>
              <w:t>01</w:t>
            </w:r>
            <w:r w:rsidRPr="00077976">
              <w:rPr>
                <w:rFonts w:ascii="宋体" w:hAnsi="宋体"/>
              </w:rPr>
              <w:t>.31</w:t>
            </w:r>
          </w:p>
        </w:tc>
        <w:tc>
          <w:tcPr>
            <w:tcW w:w="1161" w:type="dxa"/>
          </w:tcPr>
          <w:p w:rsidR="00D2167B" w:rsidRPr="00077976" w:rsidRDefault="00D2167B" w:rsidP="009D067E">
            <w:pPr>
              <w:widowControl/>
              <w:jc w:val="center"/>
              <w:rPr>
                <w:rFonts w:ascii="宋体" w:hAnsi="宋体"/>
              </w:rPr>
            </w:pPr>
            <w:r w:rsidRPr="00077976">
              <w:rPr>
                <w:rFonts w:ascii="宋体" w:hAnsi="宋体"/>
              </w:rPr>
              <w:t>16</w:t>
            </w:r>
            <w:r>
              <w:rPr>
                <w:rFonts w:ascii="宋体" w:hAnsi="宋体" w:hint="eastAsia"/>
              </w:rPr>
              <w:t>01</w:t>
            </w:r>
            <w:r w:rsidRPr="00077976">
              <w:rPr>
                <w:rFonts w:ascii="宋体" w:hAnsi="宋体"/>
              </w:rPr>
              <w:t>.31</w:t>
            </w:r>
          </w:p>
        </w:tc>
        <w:tc>
          <w:tcPr>
            <w:tcW w:w="1011" w:type="dxa"/>
          </w:tcPr>
          <w:p w:rsidR="00D2167B" w:rsidRPr="00077976" w:rsidRDefault="00D2167B" w:rsidP="009D067E">
            <w:pPr>
              <w:widowControl/>
              <w:jc w:val="center"/>
              <w:rPr>
                <w:rFonts w:ascii="宋体" w:hAnsi="宋体"/>
              </w:rPr>
            </w:pPr>
            <w:r>
              <w:rPr>
                <w:rFonts w:ascii="宋体" w:hAnsi="宋体" w:hint="eastAsia"/>
              </w:rPr>
              <w:t>0.46</w:t>
            </w:r>
          </w:p>
        </w:tc>
        <w:tc>
          <w:tcPr>
            <w:tcW w:w="850" w:type="dxa"/>
          </w:tcPr>
          <w:p w:rsidR="00D2167B" w:rsidRPr="00077976" w:rsidRDefault="00D2167B" w:rsidP="009D067E">
            <w:pPr>
              <w:widowControl/>
              <w:jc w:val="center"/>
              <w:rPr>
                <w:rFonts w:ascii="宋体" w:hAnsi="宋体"/>
              </w:rPr>
            </w:pPr>
            <w:r w:rsidRPr="00077976">
              <w:rPr>
                <w:rFonts w:ascii="宋体" w:hAnsi="宋体"/>
              </w:rPr>
              <w:t>0.4</w:t>
            </w:r>
            <w:r>
              <w:rPr>
                <w:rFonts w:ascii="宋体" w:hAnsi="宋体" w:hint="eastAsia"/>
              </w:rPr>
              <w:t>7</w:t>
            </w:r>
          </w:p>
        </w:tc>
      </w:tr>
      <w:tr w:rsidR="00D2167B" w:rsidRPr="00077976" w:rsidTr="00503F16">
        <w:trPr>
          <w:trHeight w:val="285"/>
        </w:trPr>
        <w:tc>
          <w:tcPr>
            <w:tcW w:w="828" w:type="dxa"/>
          </w:tcPr>
          <w:p w:rsidR="00D2167B" w:rsidRPr="00077976" w:rsidRDefault="00D2167B" w:rsidP="009D067E">
            <w:pPr>
              <w:jc w:val="center"/>
              <w:rPr>
                <w:rFonts w:ascii="宋体" w:hAnsi="宋体"/>
              </w:rPr>
            </w:pPr>
            <w:r w:rsidRPr="00077976">
              <w:rPr>
                <w:rFonts w:ascii="宋体" w:hAnsi="宋体" w:hint="eastAsia"/>
              </w:rPr>
              <w:t>4</w:t>
            </w:r>
          </w:p>
        </w:tc>
        <w:tc>
          <w:tcPr>
            <w:tcW w:w="2340" w:type="dxa"/>
          </w:tcPr>
          <w:p w:rsidR="00D2167B" w:rsidRPr="00077976" w:rsidRDefault="00D2167B" w:rsidP="009D067E">
            <w:pPr>
              <w:widowControl/>
              <w:rPr>
                <w:rFonts w:ascii="宋体" w:hAnsi="宋体"/>
              </w:rPr>
            </w:pPr>
            <w:r w:rsidRPr="00077976">
              <w:rPr>
                <w:rFonts w:ascii="宋体" w:hAnsi="宋体" w:hint="eastAsia"/>
              </w:rPr>
              <w:t>学生宿舍面积</w:t>
            </w:r>
          </w:p>
        </w:tc>
        <w:tc>
          <w:tcPr>
            <w:tcW w:w="1080" w:type="dxa"/>
          </w:tcPr>
          <w:p w:rsidR="00D2167B" w:rsidRPr="00077976" w:rsidRDefault="00D2167B" w:rsidP="009D067E">
            <w:pPr>
              <w:widowControl/>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8126</w:t>
            </w:r>
          </w:p>
        </w:tc>
        <w:tc>
          <w:tcPr>
            <w:tcW w:w="1161" w:type="dxa"/>
          </w:tcPr>
          <w:p w:rsidR="00D2167B" w:rsidRPr="00077976" w:rsidRDefault="00D2167B" w:rsidP="009D067E">
            <w:pPr>
              <w:widowControl/>
              <w:jc w:val="center"/>
              <w:rPr>
                <w:rFonts w:ascii="宋体" w:hAnsi="宋体"/>
              </w:rPr>
            </w:pPr>
            <w:r w:rsidRPr="00077976">
              <w:rPr>
                <w:rFonts w:ascii="宋体" w:hAnsi="宋体"/>
              </w:rPr>
              <w:t>8126</w:t>
            </w:r>
          </w:p>
        </w:tc>
        <w:tc>
          <w:tcPr>
            <w:tcW w:w="1011" w:type="dxa"/>
          </w:tcPr>
          <w:p w:rsidR="00D2167B" w:rsidRPr="00077976" w:rsidRDefault="00D2167B" w:rsidP="009D067E">
            <w:pPr>
              <w:widowControl/>
              <w:jc w:val="center"/>
              <w:rPr>
                <w:rFonts w:ascii="宋体" w:hAnsi="宋体"/>
              </w:rPr>
            </w:pPr>
            <w:r>
              <w:rPr>
                <w:rFonts w:ascii="宋体" w:hAnsi="宋体" w:hint="eastAsia"/>
              </w:rPr>
              <w:t>2.34</w:t>
            </w:r>
          </w:p>
        </w:tc>
        <w:tc>
          <w:tcPr>
            <w:tcW w:w="850" w:type="dxa"/>
          </w:tcPr>
          <w:p w:rsidR="00D2167B" w:rsidRPr="00077976" w:rsidRDefault="00D2167B" w:rsidP="009D067E">
            <w:pPr>
              <w:widowControl/>
              <w:jc w:val="center"/>
              <w:rPr>
                <w:rFonts w:ascii="宋体" w:hAnsi="宋体"/>
              </w:rPr>
            </w:pPr>
            <w:r w:rsidRPr="00077976">
              <w:rPr>
                <w:rFonts w:ascii="宋体" w:hAnsi="宋体"/>
              </w:rPr>
              <w:t>2.3</w:t>
            </w:r>
            <w:r>
              <w:rPr>
                <w:rFonts w:ascii="宋体" w:hAnsi="宋体" w:hint="eastAsia"/>
              </w:rPr>
              <w:t>3</w:t>
            </w:r>
          </w:p>
        </w:tc>
      </w:tr>
      <w:tr w:rsidR="00D2167B" w:rsidRPr="00077976" w:rsidTr="00503F16">
        <w:trPr>
          <w:trHeight w:val="240"/>
        </w:trPr>
        <w:tc>
          <w:tcPr>
            <w:tcW w:w="828" w:type="dxa"/>
          </w:tcPr>
          <w:p w:rsidR="00D2167B" w:rsidRPr="00077976" w:rsidRDefault="00D2167B" w:rsidP="009D067E">
            <w:pPr>
              <w:jc w:val="center"/>
              <w:rPr>
                <w:rFonts w:ascii="宋体" w:hAnsi="宋体"/>
              </w:rPr>
            </w:pPr>
            <w:r w:rsidRPr="00077976">
              <w:rPr>
                <w:rFonts w:ascii="宋体" w:hAnsi="宋体" w:hint="eastAsia"/>
              </w:rPr>
              <w:t>5</w:t>
            </w:r>
          </w:p>
        </w:tc>
        <w:tc>
          <w:tcPr>
            <w:tcW w:w="2340" w:type="dxa"/>
          </w:tcPr>
          <w:p w:rsidR="00D2167B" w:rsidRPr="00077976" w:rsidRDefault="00D2167B" w:rsidP="009D067E">
            <w:pPr>
              <w:rPr>
                <w:rFonts w:ascii="宋体" w:hAnsi="宋体"/>
              </w:rPr>
            </w:pPr>
            <w:r w:rsidRPr="00077976">
              <w:rPr>
                <w:rFonts w:ascii="宋体" w:hAnsi="宋体" w:hint="eastAsia"/>
              </w:rPr>
              <w:t>校内实训用房面积</w:t>
            </w:r>
          </w:p>
        </w:tc>
        <w:tc>
          <w:tcPr>
            <w:tcW w:w="1080" w:type="dxa"/>
          </w:tcPr>
          <w:p w:rsidR="00D2167B" w:rsidRPr="00077976" w:rsidRDefault="00D2167B" w:rsidP="009D067E">
            <w:pPr>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2747</w:t>
            </w:r>
          </w:p>
        </w:tc>
        <w:tc>
          <w:tcPr>
            <w:tcW w:w="1161" w:type="dxa"/>
          </w:tcPr>
          <w:p w:rsidR="00D2167B" w:rsidRPr="00077976" w:rsidRDefault="00D2167B" w:rsidP="009D067E">
            <w:pPr>
              <w:widowControl/>
              <w:jc w:val="center"/>
              <w:rPr>
                <w:rFonts w:ascii="宋体" w:hAnsi="宋体"/>
              </w:rPr>
            </w:pPr>
            <w:r w:rsidRPr="00077976">
              <w:rPr>
                <w:rFonts w:ascii="宋体" w:hAnsi="宋体"/>
              </w:rPr>
              <w:t>2747</w:t>
            </w:r>
          </w:p>
        </w:tc>
        <w:tc>
          <w:tcPr>
            <w:tcW w:w="1011" w:type="dxa"/>
          </w:tcPr>
          <w:p w:rsidR="00D2167B" w:rsidRPr="00077976" w:rsidRDefault="00D2167B" w:rsidP="009D067E">
            <w:pPr>
              <w:widowControl/>
              <w:jc w:val="center"/>
              <w:rPr>
                <w:rFonts w:ascii="宋体" w:hAnsi="宋体"/>
              </w:rPr>
            </w:pPr>
            <w:r>
              <w:rPr>
                <w:rFonts w:ascii="宋体" w:hAnsi="宋体" w:hint="eastAsia"/>
              </w:rPr>
              <w:t>0.79</w:t>
            </w:r>
          </w:p>
        </w:tc>
        <w:tc>
          <w:tcPr>
            <w:tcW w:w="850" w:type="dxa"/>
          </w:tcPr>
          <w:p w:rsidR="00D2167B" w:rsidRPr="00077976" w:rsidRDefault="00D2167B" w:rsidP="009D067E">
            <w:pPr>
              <w:widowControl/>
              <w:jc w:val="center"/>
              <w:rPr>
                <w:rFonts w:ascii="宋体" w:hAnsi="宋体"/>
              </w:rPr>
            </w:pPr>
            <w:r w:rsidRPr="00077976">
              <w:rPr>
                <w:rFonts w:ascii="宋体" w:hAnsi="宋体"/>
              </w:rPr>
              <w:t>0.</w:t>
            </w:r>
            <w:r>
              <w:rPr>
                <w:rFonts w:ascii="宋体" w:hAnsi="宋体" w:hint="eastAsia"/>
              </w:rPr>
              <w:t>81</w:t>
            </w:r>
          </w:p>
        </w:tc>
      </w:tr>
      <w:tr w:rsidR="00D2167B" w:rsidRPr="00077976" w:rsidTr="00503F16">
        <w:trPr>
          <w:trHeight w:val="375"/>
        </w:trPr>
        <w:tc>
          <w:tcPr>
            <w:tcW w:w="828" w:type="dxa"/>
          </w:tcPr>
          <w:p w:rsidR="00D2167B" w:rsidRPr="00077976" w:rsidRDefault="00D2167B" w:rsidP="009D067E">
            <w:pPr>
              <w:jc w:val="center"/>
              <w:rPr>
                <w:rFonts w:ascii="宋体" w:hAnsi="宋体"/>
              </w:rPr>
            </w:pPr>
            <w:r w:rsidRPr="00077976">
              <w:rPr>
                <w:rFonts w:ascii="宋体" w:hAnsi="宋体" w:hint="eastAsia"/>
              </w:rPr>
              <w:t>6</w:t>
            </w:r>
          </w:p>
        </w:tc>
        <w:tc>
          <w:tcPr>
            <w:tcW w:w="2340" w:type="dxa"/>
          </w:tcPr>
          <w:p w:rsidR="00D2167B" w:rsidRPr="00077976" w:rsidRDefault="00D2167B" w:rsidP="009D067E">
            <w:pPr>
              <w:rPr>
                <w:rFonts w:ascii="宋体" w:hAnsi="宋体"/>
              </w:rPr>
            </w:pPr>
            <w:r w:rsidRPr="00077976">
              <w:rPr>
                <w:rFonts w:ascii="宋体" w:hAnsi="宋体" w:hint="eastAsia"/>
              </w:rPr>
              <w:t>多媒体教室面积</w:t>
            </w:r>
          </w:p>
        </w:tc>
        <w:tc>
          <w:tcPr>
            <w:tcW w:w="1080" w:type="dxa"/>
          </w:tcPr>
          <w:p w:rsidR="00D2167B" w:rsidRPr="00077976" w:rsidRDefault="00D2167B" w:rsidP="009D067E">
            <w:pPr>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255</w:t>
            </w:r>
          </w:p>
        </w:tc>
        <w:tc>
          <w:tcPr>
            <w:tcW w:w="1161" w:type="dxa"/>
          </w:tcPr>
          <w:p w:rsidR="00D2167B" w:rsidRPr="00077976" w:rsidRDefault="00D2167B" w:rsidP="009D067E">
            <w:pPr>
              <w:widowControl/>
              <w:jc w:val="center"/>
              <w:rPr>
                <w:rFonts w:ascii="宋体" w:hAnsi="宋体"/>
              </w:rPr>
            </w:pPr>
            <w:r w:rsidRPr="00077976">
              <w:rPr>
                <w:rFonts w:ascii="宋体" w:hAnsi="宋体"/>
              </w:rPr>
              <w:t>255</w:t>
            </w:r>
          </w:p>
        </w:tc>
        <w:tc>
          <w:tcPr>
            <w:tcW w:w="1011" w:type="dxa"/>
          </w:tcPr>
          <w:p w:rsidR="00D2167B" w:rsidRPr="00077976" w:rsidRDefault="00D2167B" w:rsidP="009D067E">
            <w:pPr>
              <w:jc w:val="center"/>
              <w:rPr>
                <w:rFonts w:ascii="宋体" w:hAnsi="宋体"/>
              </w:rPr>
            </w:pPr>
            <w:r>
              <w:rPr>
                <w:rFonts w:ascii="宋体" w:hAnsi="宋体" w:hint="eastAsia"/>
              </w:rPr>
              <w:t>0.073</w:t>
            </w:r>
          </w:p>
        </w:tc>
        <w:tc>
          <w:tcPr>
            <w:tcW w:w="850" w:type="dxa"/>
          </w:tcPr>
          <w:p w:rsidR="00D2167B" w:rsidRPr="00077976" w:rsidRDefault="00D2167B" w:rsidP="009D067E">
            <w:pPr>
              <w:widowControl/>
              <w:jc w:val="center"/>
              <w:rPr>
                <w:rFonts w:ascii="宋体" w:hAnsi="宋体"/>
              </w:rPr>
            </w:pPr>
            <w:r w:rsidRPr="00077976">
              <w:rPr>
                <w:rFonts w:ascii="宋体" w:hAnsi="宋体"/>
              </w:rPr>
              <w:t>0.07</w:t>
            </w:r>
            <w:r>
              <w:rPr>
                <w:rFonts w:ascii="宋体" w:hAnsi="宋体" w:hint="eastAsia"/>
              </w:rPr>
              <w:t>5</w:t>
            </w:r>
          </w:p>
        </w:tc>
      </w:tr>
      <w:tr w:rsidR="00D2167B" w:rsidRPr="00077976" w:rsidTr="00503F16">
        <w:trPr>
          <w:trHeight w:val="375"/>
        </w:trPr>
        <w:tc>
          <w:tcPr>
            <w:tcW w:w="828" w:type="dxa"/>
          </w:tcPr>
          <w:p w:rsidR="00D2167B" w:rsidRPr="00077976" w:rsidRDefault="00D2167B" w:rsidP="009D067E">
            <w:pPr>
              <w:jc w:val="center"/>
              <w:rPr>
                <w:rFonts w:ascii="宋体" w:hAnsi="宋体"/>
              </w:rPr>
            </w:pPr>
            <w:r w:rsidRPr="00077976">
              <w:rPr>
                <w:rFonts w:ascii="宋体" w:hAnsi="宋体" w:hint="eastAsia"/>
              </w:rPr>
              <w:t>7</w:t>
            </w:r>
          </w:p>
        </w:tc>
        <w:tc>
          <w:tcPr>
            <w:tcW w:w="2340" w:type="dxa"/>
          </w:tcPr>
          <w:p w:rsidR="00D2167B" w:rsidRPr="00077976" w:rsidRDefault="00D2167B" w:rsidP="009D067E">
            <w:pPr>
              <w:widowControl/>
              <w:rPr>
                <w:rFonts w:ascii="宋体" w:hAnsi="宋体"/>
              </w:rPr>
            </w:pPr>
            <w:r w:rsidRPr="00077976">
              <w:rPr>
                <w:rFonts w:ascii="宋体" w:hAnsi="宋体" w:hint="eastAsia"/>
              </w:rPr>
              <w:t>心理咨询室面积</w:t>
            </w:r>
          </w:p>
        </w:tc>
        <w:tc>
          <w:tcPr>
            <w:tcW w:w="1080" w:type="dxa"/>
          </w:tcPr>
          <w:p w:rsidR="00D2167B" w:rsidRPr="00077976" w:rsidRDefault="00D2167B" w:rsidP="009D067E">
            <w:pPr>
              <w:widowControl/>
              <w:jc w:val="center"/>
              <w:rPr>
                <w:rFonts w:ascii="宋体" w:hAnsi="宋体"/>
              </w:rPr>
            </w:pPr>
            <w:r w:rsidRPr="00077976">
              <w:rPr>
                <w:rFonts w:ascii="宋体" w:hAnsi="宋体" w:hint="eastAsia"/>
              </w:rPr>
              <w:t>㎡</w:t>
            </w:r>
          </w:p>
        </w:tc>
        <w:tc>
          <w:tcPr>
            <w:tcW w:w="1161" w:type="dxa"/>
          </w:tcPr>
          <w:p w:rsidR="00D2167B" w:rsidRPr="00077976" w:rsidRDefault="00D2167B" w:rsidP="009D067E">
            <w:pPr>
              <w:widowControl/>
              <w:jc w:val="center"/>
              <w:rPr>
                <w:rFonts w:ascii="宋体" w:hAnsi="宋体"/>
              </w:rPr>
            </w:pPr>
            <w:r w:rsidRPr="00077976">
              <w:rPr>
                <w:rFonts w:ascii="宋体" w:hAnsi="宋体"/>
              </w:rPr>
              <w:t>105</w:t>
            </w:r>
          </w:p>
        </w:tc>
        <w:tc>
          <w:tcPr>
            <w:tcW w:w="1161" w:type="dxa"/>
          </w:tcPr>
          <w:p w:rsidR="00D2167B" w:rsidRPr="00077976" w:rsidRDefault="00D2167B" w:rsidP="009D067E">
            <w:pPr>
              <w:widowControl/>
              <w:jc w:val="center"/>
              <w:rPr>
                <w:rFonts w:ascii="宋体" w:hAnsi="宋体"/>
              </w:rPr>
            </w:pPr>
            <w:r w:rsidRPr="00077976">
              <w:rPr>
                <w:rFonts w:ascii="宋体" w:hAnsi="宋体"/>
              </w:rPr>
              <w:t>105</w:t>
            </w:r>
          </w:p>
        </w:tc>
        <w:tc>
          <w:tcPr>
            <w:tcW w:w="1011" w:type="dxa"/>
          </w:tcPr>
          <w:p w:rsidR="00D2167B" w:rsidRPr="00077976" w:rsidRDefault="00D2167B" w:rsidP="009D067E">
            <w:pPr>
              <w:widowControl/>
              <w:jc w:val="center"/>
              <w:rPr>
                <w:rFonts w:ascii="宋体" w:hAnsi="宋体"/>
              </w:rPr>
            </w:pPr>
            <w:r>
              <w:rPr>
                <w:rFonts w:ascii="宋体" w:hAnsi="宋体" w:hint="eastAsia"/>
              </w:rPr>
              <w:t>0.03</w:t>
            </w:r>
          </w:p>
        </w:tc>
        <w:tc>
          <w:tcPr>
            <w:tcW w:w="850" w:type="dxa"/>
          </w:tcPr>
          <w:p w:rsidR="00D2167B" w:rsidRPr="00077976" w:rsidRDefault="00D2167B" w:rsidP="009D067E">
            <w:pPr>
              <w:widowControl/>
              <w:jc w:val="center"/>
              <w:rPr>
                <w:rFonts w:ascii="宋体" w:hAnsi="宋体"/>
              </w:rPr>
            </w:pPr>
            <w:r w:rsidRPr="00077976">
              <w:rPr>
                <w:rFonts w:ascii="宋体" w:hAnsi="宋体"/>
              </w:rPr>
              <w:t>0.03</w:t>
            </w:r>
          </w:p>
        </w:tc>
      </w:tr>
      <w:tr w:rsidR="00D2167B" w:rsidRPr="00077976" w:rsidTr="00503F16">
        <w:trPr>
          <w:trHeight w:val="255"/>
        </w:trPr>
        <w:tc>
          <w:tcPr>
            <w:tcW w:w="828" w:type="dxa"/>
          </w:tcPr>
          <w:p w:rsidR="00D2167B" w:rsidRPr="00077976" w:rsidRDefault="00D2167B" w:rsidP="009D067E">
            <w:pPr>
              <w:jc w:val="center"/>
              <w:rPr>
                <w:rFonts w:ascii="宋体" w:hAnsi="宋体"/>
              </w:rPr>
            </w:pPr>
            <w:r w:rsidRPr="00077976">
              <w:rPr>
                <w:rFonts w:ascii="宋体" w:hAnsi="宋体" w:hint="eastAsia"/>
              </w:rPr>
              <w:t>8</w:t>
            </w:r>
          </w:p>
        </w:tc>
        <w:tc>
          <w:tcPr>
            <w:tcW w:w="2340" w:type="dxa"/>
          </w:tcPr>
          <w:p w:rsidR="00D2167B" w:rsidRPr="00077976" w:rsidRDefault="00D2167B" w:rsidP="009D067E">
            <w:pPr>
              <w:rPr>
                <w:rFonts w:ascii="宋体" w:hAnsi="宋体"/>
              </w:rPr>
            </w:pPr>
            <w:r w:rsidRPr="00077976">
              <w:rPr>
                <w:rFonts w:ascii="宋体" w:hAnsi="宋体" w:hint="eastAsia"/>
              </w:rPr>
              <w:t>固定资产总值</w:t>
            </w:r>
          </w:p>
        </w:tc>
        <w:tc>
          <w:tcPr>
            <w:tcW w:w="1080" w:type="dxa"/>
          </w:tcPr>
          <w:p w:rsidR="00D2167B" w:rsidRPr="00077976" w:rsidRDefault="00D2167B" w:rsidP="009D067E">
            <w:pPr>
              <w:widowControl/>
              <w:jc w:val="center"/>
              <w:rPr>
                <w:rFonts w:ascii="宋体" w:hAnsi="宋体"/>
              </w:rPr>
            </w:pPr>
            <w:r w:rsidRPr="00077976">
              <w:rPr>
                <w:rFonts w:ascii="宋体" w:hAnsi="宋体" w:hint="eastAsia"/>
              </w:rPr>
              <w:t>万元</w:t>
            </w:r>
          </w:p>
        </w:tc>
        <w:tc>
          <w:tcPr>
            <w:tcW w:w="1161" w:type="dxa"/>
          </w:tcPr>
          <w:p w:rsidR="00D2167B" w:rsidRPr="00077976" w:rsidRDefault="00D2167B" w:rsidP="009D067E">
            <w:pPr>
              <w:widowControl/>
              <w:jc w:val="center"/>
              <w:rPr>
                <w:rFonts w:ascii="宋体" w:hAnsi="宋体"/>
              </w:rPr>
            </w:pPr>
            <w:r>
              <w:rPr>
                <w:rFonts w:ascii="宋体" w:hAnsi="宋体" w:hint="eastAsia"/>
              </w:rPr>
              <w:t>10205.7</w:t>
            </w:r>
          </w:p>
        </w:tc>
        <w:tc>
          <w:tcPr>
            <w:tcW w:w="1161" w:type="dxa"/>
          </w:tcPr>
          <w:p w:rsidR="00D2167B" w:rsidRPr="00077976" w:rsidRDefault="00D2167B" w:rsidP="009D067E">
            <w:pPr>
              <w:widowControl/>
              <w:jc w:val="center"/>
              <w:rPr>
                <w:rFonts w:ascii="宋体" w:hAnsi="宋体"/>
              </w:rPr>
            </w:pPr>
            <w:r>
              <w:rPr>
                <w:rFonts w:ascii="宋体" w:hAnsi="宋体" w:hint="eastAsia"/>
              </w:rPr>
              <w:t>11512.93</w:t>
            </w:r>
          </w:p>
        </w:tc>
        <w:tc>
          <w:tcPr>
            <w:tcW w:w="1011" w:type="dxa"/>
          </w:tcPr>
          <w:p w:rsidR="00D2167B" w:rsidRPr="00077976" w:rsidRDefault="00D2167B" w:rsidP="009D067E">
            <w:pPr>
              <w:widowControl/>
              <w:jc w:val="center"/>
              <w:rPr>
                <w:rFonts w:ascii="宋体" w:hAnsi="宋体"/>
              </w:rPr>
            </w:pPr>
            <w:r>
              <w:rPr>
                <w:rFonts w:ascii="宋体" w:hAnsi="宋体" w:hint="eastAsia"/>
              </w:rPr>
              <w:t>2.99</w:t>
            </w:r>
          </w:p>
        </w:tc>
        <w:tc>
          <w:tcPr>
            <w:tcW w:w="850" w:type="dxa"/>
          </w:tcPr>
          <w:p w:rsidR="00D2167B" w:rsidRPr="00077976" w:rsidRDefault="00D2167B" w:rsidP="009D067E">
            <w:pPr>
              <w:widowControl/>
              <w:jc w:val="center"/>
              <w:rPr>
                <w:rFonts w:ascii="宋体" w:hAnsi="宋体"/>
              </w:rPr>
            </w:pPr>
            <w:r>
              <w:rPr>
                <w:rFonts w:ascii="宋体" w:hAnsi="宋体" w:hint="eastAsia"/>
              </w:rPr>
              <w:t>3.39</w:t>
            </w:r>
          </w:p>
        </w:tc>
      </w:tr>
    </w:tbl>
    <w:p w:rsidR="00D2167B" w:rsidRPr="003662F2" w:rsidRDefault="00D2167B" w:rsidP="00D2167B">
      <w:pPr>
        <w:widowControl/>
        <w:shd w:val="clear" w:color="auto" w:fill="FFFFFF"/>
        <w:ind w:firstLineChars="200" w:firstLine="420"/>
        <w:rPr>
          <w:rFonts w:ascii="宋体" w:hAnsi="宋体"/>
        </w:rPr>
      </w:pPr>
      <w:r w:rsidRPr="00077976">
        <w:rPr>
          <w:rFonts w:ascii="宋体" w:hAnsi="宋体" w:hint="eastAsia"/>
        </w:rPr>
        <w:t>注：主要数据达到“中职标准”情况</w:t>
      </w:r>
    </w:p>
    <w:p w:rsidR="004270F3" w:rsidRDefault="004270F3" w:rsidP="009634A6">
      <w:pPr>
        <w:ind w:firstLineChars="150" w:firstLine="414"/>
        <w:rPr>
          <w:rFonts w:ascii="黑体" w:eastAsia="黑体" w:hAnsi="仿宋" w:cs="黑体"/>
          <w:spacing w:val="-2"/>
          <w:kern w:val="0"/>
          <w:position w:val="-2"/>
          <w:sz w:val="28"/>
          <w:szCs w:val="28"/>
        </w:rPr>
      </w:pPr>
    </w:p>
    <w:p w:rsidR="005D6FEE" w:rsidRPr="009634A6" w:rsidRDefault="005D6FEE" w:rsidP="009634A6">
      <w:pPr>
        <w:ind w:firstLineChars="150" w:firstLine="414"/>
        <w:rPr>
          <w:rFonts w:ascii="黑体" w:eastAsia="黑体" w:hAnsi="仿宋" w:cs="黑体"/>
          <w:spacing w:val="-2"/>
          <w:kern w:val="0"/>
          <w:position w:val="-2"/>
          <w:sz w:val="28"/>
          <w:szCs w:val="28"/>
        </w:rPr>
      </w:pPr>
      <w:r w:rsidRPr="009634A6">
        <w:rPr>
          <w:rFonts w:ascii="黑体" w:eastAsia="黑体" w:hAnsi="仿宋" w:cs="黑体" w:hint="eastAsia"/>
          <w:spacing w:val="-2"/>
          <w:kern w:val="0"/>
          <w:position w:val="-2"/>
          <w:sz w:val="28"/>
          <w:szCs w:val="28"/>
        </w:rPr>
        <w:lastRenderedPageBreak/>
        <w:t>1.2学生情况</w:t>
      </w:r>
    </w:p>
    <w:p w:rsidR="00FF4729" w:rsidRDefault="00FF4729" w:rsidP="00FF4729">
      <w:pPr>
        <w:spacing w:line="440" w:lineRule="exact"/>
        <w:ind w:firstLineChars="200" w:firstLine="480"/>
        <w:rPr>
          <w:rFonts w:ascii="宋体" w:hAnsi="宋体" w:cs="宋体"/>
          <w:sz w:val="24"/>
        </w:rPr>
      </w:pPr>
      <w:r>
        <w:rPr>
          <w:rFonts w:ascii="宋体" w:hAnsi="宋体" w:cs="宋体" w:hint="eastAsia"/>
          <w:sz w:val="24"/>
        </w:rPr>
        <w:t>1.2.1学生规模</w:t>
      </w:r>
    </w:p>
    <w:p w:rsidR="00FF4729" w:rsidRDefault="00FF4729" w:rsidP="00FF4729">
      <w:pPr>
        <w:spacing w:line="440" w:lineRule="exact"/>
        <w:ind w:firstLineChars="200" w:firstLine="480"/>
        <w:rPr>
          <w:rFonts w:ascii="宋体" w:hAnsi="宋体" w:cs="宋体"/>
          <w:sz w:val="24"/>
        </w:rPr>
      </w:pPr>
      <w:r w:rsidRPr="000B1CA5">
        <w:rPr>
          <w:rFonts w:ascii="宋体" w:hAnsi="宋体" w:cs="宋体" w:hint="eastAsia"/>
          <w:color w:val="000000"/>
          <w:sz w:val="24"/>
        </w:rPr>
        <w:t>2017—2018</w:t>
      </w:r>
      <w:r>
        <w:rPr>
          <w:rFonts w:ascii="宋体" w:hAnsi="宋体" w:cs="宋体" w:hint="eastAsia"/>
          <w:sz w:val="24"/>
        </w:rPr>
        <w:t>学年度全日制招生1143人，在校生人数3397，毕业生人数1100，比上年度在招生人数减少88人，在校生数减81人，毕业人数增71人。巩固率</w:t>
      </w:r>
      <w:r w:rsidRPr="000B1CA5">
        <w:rPr>
          <w:rFonts w:ascii="宋体" w:hAnsi="宋体" w:cs="宋体" w:hint="eastAsia"/>
          <w:color w:val="000000"/>
          <w:sz w:val="24"/>
        </w:rPr>
        <w:t>97.67</w:t>
      </w:r>
      <w:r>
        <w:rPr>
          <w:rFonts w:ascii="宋体" w:hAnsi="宋体" w:cs="宋体" w:hint="eastAsia"/>
          <w:sz w:val="24"/>
        </w:rPr>
        <w:t>%。</w:t>
      </w:r>
    </w:p>
    <w:p w:rsidR="00FF4729" w:rsidRDefault="00FF4729" w:rsidP="00FF4729">
      <w:pPr>
        <w:spacing w:line="440" w:lineRule="exact"/>
        <w:ind w:firstLineChars="200" w:firstLine="480"/>
        <w:rPr>
          <w:rFonts w:ascii="宋体" w:hAnsi="宋体" w:cs="宋体"/>
          <w:sz w:val="24"/>
        </w:rPr>
      </w:pPr>
      <w:r>
        <w:rPr>
          <w:rFonts w:ascii="宋体" w:hAnsi="宋体" w:cs="宋体" w:hint="eastAsia"/>
          <w:sz w:val="24"/>
        </w:rPr>
        <w:t>2016—2017学年度全日制招生1231人，在校生人数3478人，毕业人数1029人，比上年度招生人数增5人，在校生数减421人，毕业人数减368人。巩固率83.59%。</w:t>
      </w:r>
    </w:p>
    <w:p w:rsidR="00FF4729" w:rsidRDefault="00FF4729" w:rsidP="00FF4729">
      <w:pPr>
        <w:widowControl/>
        <w:shd w:val="clear" w:color="auto" w:fill="FFFFFF"/>
        <w:spacing w:line="440" w:lineRule="exact"/>
        <w:rPr>
          <w:rFonts w:ascii="宋体" w:hAnsi="宋体" w:cs="Arial"/>
          <w:spacing w:val="-2"/>
          <w:position w:val="-2"/>
          <w:sz w:val="24"/>
          <w:shd w:val="clear" w:color="auto" w:fill="FFFFFF"/>
        </w:rPr>
      </w:pPr>
      <w:r>
        <w:rPr>
          <w:rFonts w:ascii="宋体" w:hAnsi="宋体" w:cs="宋体" w:hint="eastAsia"/>
          <w:sz w:val="24"/>
          <w:shd w:val="clear" w:color="auto" w:fill="FFFFFF"/>
        </w:rPr>
        <w:t>详见2017-2018年学校全日制学生情况</w:t>
      </w:r>
      <w:r>
        <w:rPr>
          <w:rFonts w:ascii="宋体" w:hAnsi="宋体" w:cs="Arial" w:hint="eastAsia"/>
          <w:spacing w:val="-2"/>
          <w:position w:val="-2"/>
          <w:sz w:val="24"/>
          <w:shd w:val="clear" w:color="auto" w:fill="FFFFFF"/>
        </w:rPr>
        <w:t>统计表1-2。</w:t>
      </w:r>
    </w:p>
    <w:p w:rsidR="00FF4729" w:rsidRDefault="00FF4729" w:rsidP="00FF4729">
      <w:pPr>
        <w:widowControl/>
        <w:shd w:val="clear" w:color="auto" w:fill="FFFFFF"/>
        <w:spacing w:line="320" w:lineRule="exact"/>
        <w:rPr>
          <w:rFonts w:ascii="宋体" w:hAnsi="宋体" w:cs="宋体"/>
          <w:sz w:val="24"/>
          <w:shd w:val="clear" w:color="auto" w:fill="FFFFFF"/>
        </w:rPr>
      </w:pPr>
    </w:p>
    <w:p w:rsidR="00FF4729" w:rsidRDefault="00FF4729" w:rsidP="00FF4729">
      <w:pPr>
        <w:widowControl/>
        <w:shd w:val="clear" w:color="auto" w:fill="FFFFFF"/>
        <w:jc w:val="center"/>
        <w:rPr>
          <w:rFonts w:ascii="宋体" w:hAnsi="宋体" w:cs="宋体"/>
          <w:shd w:val="clear" w:color="auto" w:fill="FFFFFF"/>
        </w:rPr>
      </w:pPr>
      <w:r>
        <w:rPr>
          <w:rFonts w:ascii="宋体" w:hAnsi="宋体" w:cs="宋体" w:hint="eastAsia"/>
          <w:shd w:val="clear" w:color="auto" w:fill="FFFFFF"/>
        </w:rPr>
        <w:t>表1-2  2017-2018年学校全日制学生情况统计表</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9"/>
        <w:gridCol w:w="1701"/>
        <w:gridCol w:w="1985"/>
        <w:gridCol w:w="1984"/>
        <w:gridCol w:w="1701"/>
      </w:tblGrid>
      <w:tr w:rsidR="00FF4729" w:rsidTr="00503F16">
        <w:tc>
          <w:tcPr>
            <w:tcW w:w="1279" w:type="dxa"/>
            <w:tcBorders>
              <w:top w:val="single" w:sz="4" w:space="0" w:color="000000"/>
              <w:left w:val="single" w:sz="4" w:space="0" w:color="000000"/>
              <w:bottom w:val="single" w:sz="4" w:space="0" w:color="000000"/>
              <w:right w:val="single" w:sz="4" w:space="0" w:color="000000"/>
            </w:tcBorders>
            <w:shd w:val="clear" w:color="auto" w:fill="F2DBDB"/>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年号</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招生数（人）</w:t>
            </w:r>
          </w:p>
        </w:tc>
        <w:tc>
          <w:tcPr>
            <w:tcW w:w="1985" w:type="dxa"/>
            <w:tcBorders>
              <w:top w:val="single" w:sz="4" w:space="0" w:color="000000"/>
              <w:left w:val="single" w:sz="4" w:space="0" w:color="000000"/>
              <w:bottom w:val="single" w:sz="4" w:space="0" w:color="000000"/>
              <w:right w:val="single" w:sz="4" w:space="0" w:color="000000"/>
            </w:tcBorders>
            <w:shd w:val="clear" w:color="auto" w:fill="F2DBDB"/>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在校生数（人）</w:t>
            </w:r>
          </w:p>
        </w:tc>
        <w:tc>
          <w:tcPr>
            <w:tcW w:w="1984" w:type="dxa"/>
            <w:tcBorders>
              <w:top w:val="single" w:sz="4" w:space="0" w:color="000000"/>
              <w:left w:val="single" w:sz="4" w:space="0" w:color="000000"/>
              <w:bottom w:val="single" w:sz="4" w:space="0" w:color="000000"/>
              <w:right w:val="single" w:sz="4" w:space="0" w:color="000000"/>
            </w:tcBorders>
            <w:shd w:val="clear" w:color="auto" w:fill="F2DBDB"/>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毕业生数（人）</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4729" w:rsidRDefault="00FF4729" w:rsidP="00FF0929">
            <w:pPr>
              <w:widowControl/>
              <w:jc w:val="center"/>
              <w:rPr>
                <w:rFonts w:ascii="宋体" w:hAnsi="宋体" w:cs="宋体"/>
                <w:spacing w:val="-2"/>
                <w:kern w:val="0"/>
                <w:position w:val="-2"/>
              </w:rPr>
            </w:pPr>
          </w:p>
        </w:tc>
      </w:tr>
      <w:tr w:rsidR="00FF4729" w:rsidTr="00503F16">
        <w:tc>
          <w:tcPr>
            <w:tcW w:w="1279"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2017</w:t>
            </w:r>
          </w:p>
        </w:tc>
        <w:tc>
          <w:tcPr>
            <w:tcW w:w="1701"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1231</w:t>
            </w:r>
          </w:p>
        </w:tc>
        <w:tc>
          <w:tcPr>
            <w:tcW w:w="1985"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3478</w:t>
            </w:r>
          </w:p>
        </w:tc>
        <w:tc>
          <w:tcPr>
            <w:tcW w:w="1984"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1029</w:t>
            </w:r>
          </w:p>
        </w:tc>
        <w:tc>
          <w:tcPr>
            <w:tcW w:w="1701"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p>
        </w:tc>
      </w:tr>
      <w:tr w:rsidR="00FF4729" w:rsidTr="00503F16">
        <w:tc>
          <w:tcPr>
            <w:tcW w:w="1279"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2018</w:t>
            </w:r>
          </w:p>
        </w:tc>
        <w:tc>
          <w:tcPr>
            <w:tcW w:w="1701"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1143</w:t>
            </w:r>
          </w:p>
        </w:tc>
        <w:tc>
          <w:tcPr>
            <w:tcW w:w="1985"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3397</w:t>
            </w:r>
          </w:p>
        </w:tc>
        <w:tc>
          <w:tcPr>
            <w:tcW w:w="1984"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r>
              <w:rPr>
                <w:rFonts w:ascii="宋体" w:hAnsi="宋体" w:cs="宋体" w:hint="eastAsia"/>
                <w:spacing w:val="-2"/>
                <w:kern w:val="0"/>
                <w:position w:val="-2"/>
              </w:rPr>
              <w:t>1100</w:t>
            </w:r>
          </w:p>
        </w:tc>
        <w:tc>
          <w:tcPr>
            <w:tcW w:w="1701" w:type="dxa"/>
            <w:tcBorders>
              <w:top w:val="single" w:sz="4" w:space="0" w:color="000000"/>
              <w:left w:val="single" w:sz="4" w:space="0" w:color="000000"/>
              <w:bottom w:val="single" w:sz="4" w:space="0" w:color="000000"/>
              <w:right w:val="single" w:sz="4" w:space="0" w:color="000000"/>
            </w:tcBorders>
          </w:tcPr>
          <w:p w:rsidR="00FF4729" w:rsidRDefault="00FF4729" w:rsidP="00FF0929">
            <w:pPr>
              <w:widowControl/>
              <w:jc w:val="center"/>
              <w:rPr>
                <w:rFonts w:ascii="宋体" w:hAnsi="宋体" w:cs="宋体"/>
                <w:spacing w:val="-2"/>
                <w:kern w:val="0"/>
                <w:position w:val="-2"/>
              </w:rPr>
            </w:pPr>
          </w:p>
        </w:tc>
      </w:tr>
    </w:tbl>
    <w:p w:rsidR="007E3C32" w:rsidRDefault="007E3C32" w:rsidP="007E3C32">
      <w:pPr>
        <w:spacing w:line="440" w:lineRule="exact"/>
        <w:ind w:firstLineChars="200" w:firstLine="480"/>
        <w:rPr>
          <w:rFonts w:ascii="宋体" w:hAnsi="宋体" w:cs="Arial"/>
          <w:spacing w:val="-2"/>
          <w:position w:val="-2"/>
          <w:sz w:val="24"/>
        </w:rPr>
      </w:pPr>
      <w:r>
        <w:rPr>
          <w:rFonts w:ascii="宋体" w:hAnsi="宋体" w:cs="宋体" w:hint="eastAsia"/>
          <w:sz w:val="24"/>
          <w:szCs w:val="32"/>
        </w:rPr>
        <w:t>1.2.2学生结构</w:t>
      </w:r>
    </w:p>
    <w:p w:rsidR="007E3C32" w:rsidRDefault="007E3C32" w:rsidP="007E3C32">
      <w:pPr>
        <w:spacing w:line="440" w:lineRule="exact"/>
        <w:ind w:firstLineChars="200" w:firstLine="480"/>
        <w:rPr>
          <w:rFonts w:ascii="宋体" w:hAnsi="宋体" w:cs="宋体"/>
          <w:sz w:val="24"/>
        </w:rPr>
      </w:pPr>
      <w:r>
        <w:rPr>
          <w:rFonts w:ascii="宋体" w:hAnsi="宋体" w:cs="宋体" w:hint="eastAsia"/>
          <w:sz w:val="24"/>
        </w:rPr>
        <w:t>学校现有十三个专业，其中</w:t>
      </w:r>
      <w:r w:rsidR="008229D3">
        <w:rPr>
          <w:rFonts w:ascii="宋体" w:hAnsi="宋体" w:cs="宋体" w:hint="eastAsia"/>
          <w:sz w:val="24"/>
        </w:rPr>
        <w:t>汽车运用与维修为自治区骨干专业，计算机应用为市级示范专业</w:t>
      </w:r>
      <w:r>
        <w:rPr>
          <w:rFonts w:ascii="宋体" w:hAnsi="宋体" w:cs="宋体" w:hint="eastAsia"/>
          <w:sz w:val="24"/>
        </w:rPr>
        <w:t>，学前教育为市级骨干专业，这三个专业学生数合计占到在校生总数的34.4%。学校2016---2017学年， 2017---2018学年分专业全日制在校生统计见表1—3。</w:t>
      </w:r>
    </w:p>
    <w:p w:rsidR="007E3C32" w:rsidRDefault="007E3C32" w:rsidP="007E3C32">
      <w:pPr>
        <w:spacing w:line="440" w:lineRule="exact"/>
        <w:jc w:val="center"/>
        <w:rPr>
          <w:rFonts w:ascii="宋体" w:hAnsi="宋体" w:cs="宋体"/>
        </w:rPr>
      </w:pPr>
      <w:r>
        <w:rPr>
          <w:rFonts w:ascii="宋体" w:hAnsi="宋体" w:cs="宋体" w:hint="eastAsia"/>
        </w:rPr>
        <w:t>表1-3  2017-2018年学校全日制分专业学生情况统计表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3"/>
        <w:gridCol w:w="1465"/>
        <w:gridCol w:w="2282"/>
        <w:gridCol w:w="688"/>
        <w:gridCol w:w="712"/>
        <w:gridCol w:w="688"/>
        <w:gridCol w:w="723"/>
        <w:gridCol w:w="1567"/>
      </w:tblGrid>
      <w:tr w:rsidR="007E3C32" w:rsidTr="00FF0929">
        <w:trPr>
          <w:trHeight w:val="270"/>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序号</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专业大类</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专业名称</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rFonts w:ascii="宋体" w:hAnsi="宋体" w:cs="宋体"/>
                <w:spacing w:val="-2"/>
                <w:kern w:val="0"/>
                <w:position w:val="-2"/>
              </w:rPr>
            </w:pPr>
            <w:r>
              <w:rPr>
                <w:rFonts w:ascii="宋体" w:hAnsi="宋体" w:cs="宋体" w:hint="eastAsia"/>
                <w:spacing w:val="-2"/>
                <w:kern w:val="0"/>
                <w:position w:val="-2"/>
              </w:rPr>
              <w:t>招生数</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在校生数</w:t>
            </w:r>
          </w:p>
        </w:tc>
        <w:tc>
          <w:tcPr>
            <w:tcW w:w="156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专业层级</w:t>
            </w:r>
          </w:p>
        </w:tc>
      </w:tr>
      <w:tr w:rsidR="007E3C32" w:rsidTr="00FF0929">
        <w:trPr>
          <w:trHeight w:val="345"/>
        </w:trPr>
        <w:tc>
          <w:tcPr>
            <w:tcW w:w="553"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sz w:val="20"/>
                <w:szCs w:val="20"/>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sz w:val="20"/>
                <w:szCs w:val="20"/>
              </w:rPr>
            </w:pPr>
          </w:p>
        </w:tc>
        <w:tc>
          <w:tcPr>
            <w:tcW w:w="2282"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rFonts w:ascii="宋体" w:hAnsi="宋体" w:cs="宋体"/>
                <w:spacing w:val="-2"/>
                <w:kern w:val="0"/>
                <w:position w:val="-2"/>
              </w:rPr>
            </w:pPr>
            <w:r>
              <w:rPr>
                <w:rFonts w:ascii="宋体" w:hAnsi="宋体" w:cs="宋体" w:hint="eastAsia"/>
                <w:spacing w:val="-2"/>
                <w:kern w:val="0"/>
                <w:position w:val="-2"/>
              </w:rPr>
              <w:t>2017</w:t>
            </w:r>
          </w:p>
        </w:tc>
        <w:tc>
          <w:tcPr>
            <w:tcW w:w="71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rFonts w:ascii="宋体" w:hAnsi="宋体" w:cs="宋体"/>
                <w:spacing w:val="-2"/>
                <w:kern w:val="0"/>
                <w:position w:val="-2"/>
              </w:rPr>
            </w:pPr>
            <w:r>
              <w:rPr>
                <w:rFonts w:ascii="宋体" w:hAnsi="宋体" w:cs="宋体" w:hint="eastAsia"/>
                <w:spacing w:val="-2"/>
                <w:kern w:val="0"/>
                <w:position w:val="-2"/>
              </w:rPr>
              <w:t>2018</w:t>
            </w:r>
          </w:p>
        </w:tc>
        <w:tc>
          <w:tcPr>
            <w:tcW w:w="68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rFonts w:ascii="宋体" w:hAnsi="宋体" w:cs="宋体"/>
                <w:spacing w:val="-2"/>
                <w:kern w:val="0"/>
                <w:position w:val="-2"/>
              </w:rPr>
            </w:pPr>
            <w:r>
              <w:rPr>
                <w:rFonts w:ascii="宋体" w:hAnsi="宋体" w:cs="宋体" w:hint="eastAsia"/>
                <w:spacing w:val="-2"/>
                <w:kern w:val="0"/>
                <w:position w:val="-2"/>
              </w:rPr>
              <w:t>2017</w:t>
            </w:r>
          </w:p>
        </w:tc>
        <w:tc>
          <w:tcPr>
            <w:tcW w:w="72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rFonts w:ascii="宋体" w:hAnsi="宋体" w:cs="宋体"/>
                <w:spacing w:val="-2"/>
                <w:kern w:val="0"/>
                <w:position w:val="-2"/>
              </w:rPr>
            </w:pPr>
            <w:r>
              <w:rPr>
                <w:rFonts w:ascii="宋体" w:hAnsi="宋体" w:cs="宋体" w:hint="eastAsia"/>
                <w:spacing w:val="-2"/>
                <w:kern w:val="0"/>
                <w:position w:val="-2"/>
              </w:rPr>
              <w:t>2018</w:t>
            </w:r>
          </w:p>
        </w:tc>
        <w:tc>
          <w:tcPr>
            <w:tcW w:w="1567"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7E3C32" w:rsidRDefault="007E3C32" w:rsidP="00FF0929">
            <w:pPr>
              <w:jc w:val="center"/>
              <w:rPr>
                <w:sz w:val="20"/>
                <w:szCs w:val="20"/>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交通运输类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汽车运用与维修</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102</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107</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317</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296</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自治区骨干</w:t>
            </w: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信息技术类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计算机应用</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165</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163</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388</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430</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市级示范</w:t>
            </w: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教育类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学前教育</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164</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130</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441</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443</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市级骨干</w:t>
            </w: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w:t>
            </w:r>
          </w:p>
        </w:tc>
        <w:tc>
          <w:tcPr>
            <w:tcW w:w="1465" w:type="dxa"/>
            <w:vMerge w:val="restart"/>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农林牧渔类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畜牧兽医</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95</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95</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290</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266</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5</w:t>
            </w:r>
          </w:p>
        </w:tc>
        <w:tc>
          <w:tcPr>
            <w:tcW w:w="1465" w:type="dxa"/>
            <w:vMerge/>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jc w:val="center"/>
              <w:rPr>
                <w:sz w:val="20"/>
                <w:szCs w:val="20"/>
              </w:rPr>
            </w:pP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设施农业生产技术</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163</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182</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468</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490</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6</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资源环境类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采矿技术</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23</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109</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70</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7</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土木水利类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建筑工程施工</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37</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34</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137</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106</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8</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医药卫生类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护理</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169</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136</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434</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447</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9</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旅游服务类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旅游服务与管理</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48</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81</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154</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167</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加工制造类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机电技术应用</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68</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64</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248</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212</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11</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石油化工类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化工</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43</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25</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149</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107</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12</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文化艺术类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工艺美术</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40</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28</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63</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86</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13</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财经商贸类</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cs="宋体" w:hint="eastAsia"/>
                <w:kern w:val="0"/>
              </w:rPr>
              <w:t>会计电算化</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109</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82</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280</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277</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55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14</w:t>
            </w:r>
          </w:p>
        </w:tc>
        <w:tc>
          <w:tcPr>
            <w:tcW w:w="1465"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其      他</w:t>
            </w:r>
          </w:p>
        </w:tc>
        <w:tc>
          <w:tcPr>
            <w:tcW w:w="228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r w:rsidR="007E3C32" w:rsidTr="00FF0929">
        <w:tc>
          <w:tcPr>
            <w:tcW w:w="4300" w:type="dxa"/>
            <w:gridSpan w:val="3"/>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ind w:firstLineChars="550" w:firstLine="1133"/>
              <w:jc w:val="center"/>
              <w:rPr>
                <w:rFonts w:ascii="宋体" w:hAnsi="宋体" w:cs="宋体"/>
                <w:spacing w:val="-2"/>
                <w:kern w:val="0"/>
                <w:position w:val="-2"/>
              </w:rPr>
            </w:pPr>
            <w:r>
              <w:rPr>
                <w:rFonts w:ascii="宋体" w:hAnsi="宋体" w:cs="宋体" w:hint="eastAsia"/>
                <w:spacing w:val="-2"/>
                <w:kern w:val="0"/>
                <w:position w:val="-2"/>
              </w:rPr>
              <w:t>合             计</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1231</w:t>
            </w:r>
          </w:p>
        </w:tc>
        <w:tc>
          <w:tcPr>
            <w:tcW w:w="712"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1143</w:t>
            </w:r>
          </w:p>
        </w:tc>
        <w:tc>
          <w:tcPr>
            <w:tcW w:w="688"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3478</w:t>
            </w:r>
          </w:p>
        </w:tc>
        <w:tc>
          <w:tcPr>
            <w:tcW w:w="723"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r>
              <w:rPr>
                <w:rFonts w:ascii="宋体" w:hAnsi="宋体" w:cs="宋体" w:hint="eastAsia"/>
                <w:spacing w:val="-2"/>
                <w:kern w:val="0"/>
                <w:position w:val="-2"/>
              </w:rPr>
              <w:t>3397</w:t>
            </w:r>
          </w:p>
        </w:tc>
        <w:tc>
          <w:tcPr>
            <w:tcW w:w="1567" w:type="dxa"/>
            <w:tcBorders>
              <w:top w:val="single" w:sz="4" w:space="0" w:color="000000"/>
              <w:left w:val="single" w:sz="4" w:space="0" w:color="000000"/>
              <w:bottom w:val="single" w:sz="4" w:space="0" w:color="000000"/>
              <w:right w:val="single" w:sz="4" w:space="0" w:color="000000"/>
            </w:tcBorders>
            <w:vAlign w:val="center"/>
          </w:tcPr>
          <w:p w:rsidR="007E3C32" w:rsidRDefault="007E3C32" w:rsidP="00FF0929">
            <w:pPr>
              <w:widowControl/>
              <w:jc w:val="center"/>
              <w:rPr>
                <w:rFonts w:ascii="宋体" w:hAnsi="宋体" w:cs="宋体"/>
                <w:spacing w:val="-2"/>
                <w:kern w:val="0"/>
                <w:position w:val="-2"/>
              </w:rPr>
            </w:pPr>
          </w:p>
        </w:tc>
      </w:tr>
    </w:tbl>
    <w:p w:rsidR="007E3C32" w:rsidRDefault="007E3C32" w:rsidP="007E3C32"/>
    <w:p w:rsidR="005D6FEE" w:rsidRPr="009634A6" w:rsidRDefault="005D6FEE" w:rsidP="003504E6">
      <w:pPr>
        <w:ind w:firstLineChars="250" w:firstLine="690"/>
        <w:rPr>
          <w:rFonts w:ascii="黑体" w:eastAsia="黑体" w:hAnsi="仿宋" w:cs="黑体"/>
          <w:spacing w:val="-2"/>
          <w:kern w:val="0"/>
          <w:position w:val="-2"/>
          <w:sz w:val="28"/>
          <w:szCs w:val="28"/>
        </w:rPr>
      </w:pPr>
      <w:r w:rsidRPr="009634A6">
        <w:rPr>
          <w:rFonts w:ascii="黑体" w:eastAsia="黑体" w:hAnsi="仿宋" w:cs="黑体" w:hint="eastAsia"/>
          <w:spacing w:val="-2"/>
          <w:kern w:val="0"/>
          <w:position w:val="-2"/>
          <w:sz w:val="28"/>
          <w:szCs w:val="28"/>
        </w:rPr>
        <w:lastRenderedPageBreak/>
        <w:t>1.3教师队伍</w:t>
      </w:r>
    </w:p>
    <w:p w:rsidR="003966C1" w:rsidRDefault="003966C1" w:rsidP="003966C1">
      <w:pPr>
        <w:spacing w:line="440" w:lineRule="exact"/>
        <w:ind w:leftChars="100" w:left="210" w:firstLineChars="200" w:firstLine="480"/>
        <w:rPr>
          <w:rFonts w:ascii="宋体" w:hAnsi="宋体" w:cs="宋体"/>
          <w:sz w:val="24"/>
        </w:rPr>
      </w:pPr>
      <w:r>
        <w:rPr>
          <w:rFonts w:ascii="宋体" w:hAnsi="宋体" w:cs="宋体" w:hint="eastAsia"/>
          <w:sz w:val="24"/>
        </w:rPr>
        <w:t>学校现有教职工356名，其中专任教师238人（不包括临骋人员），生师比为9.54:1，</w:t>
      </w:r>
      <w:r w:rsidR="003504E6">
        <w:rPr>
          <w:rFonts w:ascii="宋体" w:hAnsi="宋体" w:cs="宋体" w:hint="eastAsia"/>
          <w:sz w:val="24"/>
        </w:rPr>
        <w:t>高</w:t>
      </w:r>
      <w:r>
        <w:rPr>
          <w:rFonts w:ascii="宋体" w:hAnsi="宋体" w:cs="宋体" w:hint="eastAsia"/>
          <w:sz w:val="24"/>
        </w:rPr>
        <w:t>于中等职业学校设置标准中生师比20：1的要求。</w:t>
      </w:r>
    </w:p>
    <w:p w:rsidR="003966C1" w:rsidRDefault="003966C1" w:rsidP="003966C1">
      <w:pPr>
        <w:spacing w:line="440" w:lineRule="exact"/>
        <w:ind w:leftChars="100" w:left="210" w:firstLineChars="200" w:firstLine="480"/>
        <w:rPr>
          <w:rFonts w:ascii="宋体" w:hAnsi="宋体" w:cs="宋体"/>
          <w:sz w:val="24"/>
          <w:szCs w:val="32"/>
        </w:rPr>
      </w:pPr>
      <w:r>
        <w:rPr>
          <w:rFonts w:ascii="宋体" w:hAnsi="宋体" w:cs="宋体" w:hint="eastAsia"/>
          <w:sz w:val="24"/>
          <w:szCs w:val="32"/>
        </w:rPr>
        <w:t>1.3.1师资队伍总体结构</w:t>
      </w:r>
    </w:p>
    <w:p w:rsidR="003966C1" w:rsidRDefault="003966C1" w:rsidP="003966C1">
      <w:pPr>
        <w:spacing w:line="440" w:lineRule="exact"/>
        <w:ind w:leftChars="100" w:left="210" w:firstLineChars="200" w:firstLine="480"/>
        <w:rPr>
          <w:rFonts w:ascii="宋体" w:hAnsi="宋体" w:cs="Arial"/>
          <w:spacing w:val="-2"/>
          <w:position w:val="-2"/>
          <w:sz w:val="24"/>
        </w:rPr>
      </w:pPr>
      <w:r>
        <w:rPr>
          <w:rFonts w:ascii="宋体" w:hAnsi="宋体" w:cs="宋体" w:hint="eastAsia"/>
          <w:sz w:val="24"/>
        </w:rPr>
        <w:t>学校有专业教师92名（不包括临骋人员），占本校专任教师数的38.66%，低于标准中不低于50%的规定；专业课教师中“双师型”教师50人，占比54.35%，高于标准中不低于30%的规定；暂时无兼职教师</w:t>
      </w:r>
      <w:r>
        <w:rPr>
          <w:rFonts w:ascii="宋体" w:hAnsi="宋体" w:cs="宋体" w:hint="eastAsia"/>
          <w:sz w:val="24"/>
          <w:szCs w:val="32"/>
        </w:rPr>
        <w:t>。详见2017-2018年学校全日制分专业学生情况</w:t>
      </w:r>
      <w:r>
        <w:rPr>
          <w:rFonts w:ascii="宋体" w:hAnsi="宋体" w:cs="Arial" w:hint="eastAsia"/>
          <w:spacing w:val="-2"/>
          <w:position w:val="-2"/>
          <w:sz w:val="24"/>
        </w:rPr>
        <w:t>统计表1-4。</w:t>
      </w:r>
    </w:p>
    <w:p w:rsidR="003966C1" w:rsidRPr="009058DC" w:rsidRDefault="003966C1" w:rsidP="003966C1">
      <w:pPr>
        <w:widowControl/>
        <w:shd w:val="clear" w:color="auto" w:fill="FFFFFF"/>
        <w:ind w:firstLineChars="800" w:firstLine="1680"/>
        <w:jc w:val="left"/>
        <w:rPr>
          <w:rFonts w:ascii="宋体" w:hAnsi="宋体" w:cs="宋体"/>
          <w:shd w:val="clear" w:color="auto" w:fill="FFFFFF"/>
        </w:rPr>
      </w:pPr>
      <w:r w:rsidRPr="009058DC">
        <w:rPr>
          <w:rFonts w:ascii="宋体" w:hAnsi="宋体" w:cs="宋体" w:hint="eastAsia"/>
          <w:shd w:val="clear" w:color="auto" w:fill="FFFFFF"/>
        </w:rPr>
        <w:t xml:space="preserve">表1-4  </w:t>
      </w:r>
      <w:r>
        <w:rPr>
          <w:rFonts w:ascii="宋体" w:hAnsi="宋体" w:cs="宋体" w:hint="eastAsia"/>
          <w:shd w:val="clear" w:color="auto" w:fill="FFFFFF"/>
        </w:rPr>
        <w:t>2017-2018</w:t>
      </w:r>
      <w:r w:rsidRPr="009058DC">
        <w:rPr>
          <w:rFonts w:ascii="宋体" w:hAnsi="宋体" w:cs="宋体" w:hint="eastAsia"/>
          <w:shd w:val="clear" w:color="auto" w:fill="FFFFFF"/>
        </w:rPr>
        <w:t>年学校全日制分专业学生情况统计表</w:t>
      </w:r>
    </w:p>
    <w:tbl>
      <w:tblPr>
        <w:tblW w:w="86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762"/>
        <w:gridCol w:w="924"/>
        <w:gridCol w:w="965"/>
        <w:gridCol w:w="1126"/>
        <w:gridCol w:w="926"/>
        <w:gridCol w:w="900"/>
        <w:gridCol w:w="1064"/>
        <w:gridCol w:w="1271"/>
      </w:tblGrid>
      <w:tr w:rsidR="003966C1" w:rsidTr="00FF0929">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年号</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专任教师总数（人）</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生师比</w:t>
            </w:r>
          </w:p>
        </w:tc>
        <w:tc>
          <w:tcPr>
            <w:tcW w:w="96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兼职教师人数（人）</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兼职教师占比（%）</w:t>
            </w:r>
          </w:p>
        </w:tc>
        <w:tc>
          <w:tcPr>
            <w:tcW w:w="1826"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专任教师中 专业教师</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专业教师中 “双师型”教师</w:t>
            </w:r>
          </w:p>
        </w:tc>
      </w:tr>
      <w:tr w:rsidR="003966C1" w:rsidTr="00FF0929">
        <w:tc>
          <w:tcPr>
            <w:tcW w:w="709"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jc w:val="center"/>
              <w:rPr>
                <w:rFonts w:ascii="宋体" w:hAnsi="宋体" w:cs="宋体"/>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jc w:val="center"/>
              <w:rPr>
                <w:rFonts w:ascii="宋体" w:hAnsi="宋体" w:cs="宋体"/>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jc w:val="center"/>
              <w:rPr>
                <w:rFonts w:ascii="宋体" w:hAnsi="宋体" w:cs="宋体"/>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jc w:val="center"/>
              <w:rPr>
                <w:rFonts w:ascii="宋体" w:hAnsi="宋体" w:cs="宋体"/>
              </w:rPr>
            </w:pPr>
          </w:p>
        </w:tc>
        <w:tc>
          <w:tcPr>
            <w:tcW w:w="1126"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jc w:val="center"/>
              <w:rPr>
                <w:rFonts w:ascii="宋体" w:hAnsi="宋体" w:cs="宋体"/>
              </w:rPr>
            </w:pPr>
          </w:p>
        </w:tc>
        <w:tc>
          <w:tcPr>
            <w:tcW w:w="9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人数（人）</w:t>
            </w:r>
          </w:p>
        </w:tc>
        <w:tc>
          <w:tcPr>
            <w:tcW w:w="90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占比（%）</w:t>
            </w:r>
          </w:p>
        </w:tc>
        <w:tc>
          <w:tcPr>
            <w:tcW w:w="106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人数（人）</w:t>
            </w:r>
          </w:p>
        </w:tc>
        <w:tc>
          <w:tcPr>
            <w:tcW w:w="127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Pr="009058DC" w:rsidRDefault="003966C1" w:rsidP="00FF0929">
            <w:pPr>
              <w:widowControl/>
              <w:jc w:val="center"/>
              <w:rPr>
                <w:rFonts w:ascii="宋体" w:hAnsi="宋体" w:cs="宋体"/>
                <w:spacing w:val="-2"/>
                <w:position w:val="-2"/>
              </w:rPr>
            </w:pPr>
            <w:r w:rsidRPr="009058DC">
              <w:rPr>
                <w:rFonts w:ascii="宋体" w:hAnsi="宋体" w:cs="宋体" w:hint="eastAsia"/>
                <w:spacing w:val="-2"/>
                <w:position w:val="-2"/>
              </w:rPr>
              <w:t>占比（%）</w:t>
            </w:r>
          </w:p>
        </w:tc>
      </w:tr>
      <w:tr w:rsidR="003966C1" w:rsidTr="00FF0929">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2017</w:t>
            </w:r>
          </w:p>
        </w:tc>
        <w:tc>
          <w:tcPr>
            <w:tcW w:w="762"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238</w:t>
            </w:r>
          </w:p>
        </w:tc>
        <w:tc>
          <w:tcPr>
            <w:tcW w:w="924"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bCs/>
                <w:kern w:val="0"/>
              </w:rPr>
              <w:t>10.38</w:t>
            </w:r>
          </w:p>
        </w:tc>
        <w:tc>
          <w:tcPr>
            <w:tcW w:w="96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112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92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92</w:t>
            </w:r>
          </w:p>
        </w:tc>
        <w:tc>
          <w:tcPr>
            <w:tcW w:w="90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38.66</w:t>
            </w:r>
          </w:p>
        </w:tc>
        <w:tc>
          <w:tcPr>
            <w:tcW w:w="1064"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44</w:t>
            </w:r>
          </w:p>
        </w:tc>
        <w:tc>
          <w:tcPr>
            <w:tcW w:w="127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47.83</w:t>
            </w:r>
          </w:p>
        </w:tc>
      </w:tr>
      <w:tr w:rsidR="003966C1" w:rsidTr="00FF0929">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2018</w:t>
            </w:r>
          </w:p>
        </w:tc>
        <w:tc>
          <w:tcPr>
            <w:tcW w:w="762"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238</w:t>
            </w:r>
          </w:p>
        </w:tc>
        <w:tc>
          <w:tcPr>
            <w:tcW w:w="924"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9.54</w:t>
            </w:r>
          </w:p>
        </w:tc>
        <w:tc>
          <w:tcPr>
            <w:tcW w:w="96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112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92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92</w:t>
            </w:r>
          </w:p>
        </w:tc>
        <w:tc>
          <w:tcPr>
            <w:tcW w:w="90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38.66</w:t>
            </w:r>
          </w:p>
        </w:tc>
        <w:tc>
          <w:tcPr>
            <w:tcW w:w="1064"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50</w:t>
            </w:r>
          </w:p>
        </w:tc>
        <w:tc>
          <w:tcPr>
            <w:tcW w:w="127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宋体"/>
                <w:spacing w:val="-2"/>
                <w:position w:val="-2"/>
                <w:sz w:val="24"/>
              </w:rPr>
            </w:pPr>
            <w:r>
              <w:rPr>
                <w:rFonts w:ascii="宋体" w:hAnsi="宋体" w:cs="宋体" w:hint="eastAsia"/>
                <w:spacing w:val="-2"/>
                <w:position w:val="-2"/>
                <w:sz w:val="24"/>
              </w:rPr>
              <w:t>54.38</w:t>
            </w:r>
          </w:p>
        </w:tc>
      </w:tr>
    </w:tbl>
    <w:p w:rsidR="003966C1" w:rsidRDefault="003966C1" w:rsidP="003966C1">
      <w:pPr>
        <w:spacing w:line="440" w:lineRule="exact"/>
        <w:ind w:firstLineChars="300" w:firstLine="720"/>
        <w:rPr>
          <w:rFonts w:ascii="宋体" w:hAnsi="宋体" w:cs="宋体"/>
          <w:sz w:val="24"/>
          <w:szCs w:val="32"/>
        </w:rPr>
      </w:pPr>
    </w:p>
    <w:p w:rsidR="003966C1" w:rsidRPr="0068124E" w:rsidRDefault="003966C1" w:rsidP="0068124E">
      <w:pPr>
        <w:spacing w:line="440" w:lineRule="exact"/>
        <w:ind w:leftChars="100" w:left="210" w:firstLineChars="200" w:firstLine="480"/>
        <w:rPr>
          <w:rFonts w:ascii="宋体" w:hAnsi="宋体" w:cs="宋体"/>
          <w:sz w:val="24"/>
          <w:szCs w:val="32"/>
        </w:rPr>
      </w:pPr>
      <w:r w:rsidRPr="0068124E">
        <w:rPr>
          <w:rFonts w:ascii="宋体" w:hAnsi="宋体" w:cs="宋体" w:hint="eastAsia"/>
          <w:sz w:val="24"/>
          <w:szCs w:val="32"/>
        </w:rPr>
        <w:t>1.3.2专任教师学历和职称结构</w:t>
      </w:r>
    </w:p>
    <w:p w:rsidR="003966C1" w:rsidRDefault="003966C1" w:rsidP="003966C1">
      <w:pPr>
        <w:spacing w:line="440" w:lineRule="exact"/>
        <w:ind w:leftChars="100" w:left="210" w:firstLineChars="200" w:firstLine="480"/>
        <w:rPr>
          <w:rFonts w:ascii="宋体" w:hAnsi="宋体" w:cs="宋体"/>
          <w:sz w:val="24"/>
        </w:rPr>
      </w:pPr>
      <w:r>
        <w:rPr>
          <w:rFonts w:ascii="宋体" w:hAnsi="宋体" w:cs="宋体" w:hint="eastAsia"/>
          <w:sz w:val="24"/>
        </w:rPr>
        <w:t>2017-2018学年，专任教师学历情况变化不大。专任教师中具有研究生学历或学位以上的教师5人，占专任教师总数的2.10%，较上一年新增2人；具有本科学历的教师有219人，占专任教师总数的92.02%，较上一年基本持平；本科以下学历的教师有14 人，占专任教师总数的5.88%，无变化。专任教师职称情况变化较大，副高以上的65人，占专任教师总数的27.31%，较上一年新增15人。中级135人，占专任教师总数的56.72%，较上一年减少4人。初级19人，占专任教师总数的7.98%，较上一年减少33人。详见2017-2018年学校</w:t>
      </w:r>
      <w:r>
        <w:rPr>
          <w:rFonts w:ascii="宋体" w:hAnsi="宋体" w:cs="Arial" w:hint="eastAsia"/>
          <w:spacing w:val="-2"/>
          <w:position w:val="-2"/>
          <w:sz w:val="24"/>
        </w:rPr>
        <w:t>专任教师学历和职称结构</w:t>
      </w:r>
      <w:r>
        <w:rPr>
          <w:rFonts w:ascii="宋体" w:hAnsi="宋体" w:cs="宋体" w:hint="eastAsia"/>
          <w:sz w:val="24"/>
        </w:rPr>
        <w:t>情况</w:t>
      </w:r>
      <w:r>
        <w:rPr>
          <w:rFonts w:ascii="宋体" w:hAnsi="宋体" w:cs="Arial" w:hint="eastAsia"/>
          <w:spacing w:val="-2"/>
          <w:position w:val="-2"/>
          <w:sz w:val="24"/>
        </w:rPr>
        <w:t>统计表1-5。</w:t>
      </w:r>
    </w:p>
    <w:p w:rsidR="003966C1" w:rsidRDefault="003966C1" w:rsidP="003966C1">
      <w:pPr>
        <w:widowControl/>
        <w:shd w:val="clear" w:color="auto" w:fill="FFFFFF"/>
        <w:ind w:firstLineChars="750" w:firstLine="1575"/>
        <w:rPr>
          <w:rFonts w:ascii="宋体" w:hAnsi="宋体" w:cs="宋体"/>
          <w:shd w:val="clear" w:color="auto" w:fill="FFFFFF"/>
        </w:rPr>
      </w:pPr>
      <w:r>
        <w:rPr>
          <w:rFonts w:ascii="宋体" w:hAnsi="宋体" w:cs="宋体" w:hint="eastAsia"/>
          <w:shd w:val="clear" w:color="auto" w:fill="FFFFFF"/>
        </w:rPr>
        <w:t>表1-5  2017-2018年学校</w:t>
      </w:r>
      <w:r>
        <w:rPr>
          <w:rFonts w:ascii="宋体" w:hAnsi="宋体" w:cs="Arial" w:hint="eastAsia"/>
          <w:spacing w:val="-2"/>
          <w:position w:val="-2"/>
          <w:shd w:val="clear" w:color="auto" w:fill="FFFFFF"/>
        </w:rPr>
        <w:t>专任教师学历和职称结构</w:t>
      </w:r>
      <w:r>
        <w:rPr>
          <w:rFonts w:ascii="宋体" w:hAnsi="宋体" w:cs="宋体" w:hint="eastAsia"/>
          <w:shd w:val="clear" w:color="auto" w:fill="FFFFFF"/>
        </w:rPr>
        <w:t>情况统计表</w:t>
      </w:r>
    </w:p>
    <w:tbl>
      <w:tblPr>
        <w:tblW w:w="86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468"/>
        <w:gridCol w:w="927"/>
        <w:gridCol w:w="733"/>
        <w:gridCol w:w="766"/>
        <w:gridCol w:w="733"/>
        <w:gridCol w:w="733"/>
        <w:gridCol w:w="688"/>
        <w:gridCol w:w="801"/>
        <w:gridCol w:w="733"/>
        <w:gridCol w:w="647"/>
        <w:gridCol w:w="709"/>
      </w:tblGrid>
      <w:tr w:rsidR="003966C1" w:rsidTr="00503F16">
        <w:tc>
          <w:tcPr>
            <w:tcW w:w="709"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ind w:leftChars="49" w:left="103"/>
              <w:rPr>
                <w:rFonts w:ascii="宋体" w:hAnsi="宋体" w:cs="Arial"/>
                <w:spacing w:val="-2"/>
                <w:position w:val="-2"/>
              </w:rPr>
            </w:pPr>
            <w:r>
              <w:rPr>
                <w:rFonts w:ascii="宋体" w:hAnsi="宋体" w:cs="Arial" w:hint="eastAsia"/>
                <w:spacing w:val="-2"/>
                <w:position w:val="-2"/>
              </w:rPr>
              <w:t>年  号</w:t>
            </w:r>
          </w:p>
        </w:tc>
        <w:tc>
          <w:tcPr>
            <w:tcW w:w="1395" w:type="dxa"/>
            <w:gridSpan w:val="2"/>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ind w:firstLineChars="50" w:firstLine="103"/>
              <w:jc w:val="center"/>
              <w:rPr>
                <w:rFonts w:ascii="宋体" w:hAnsi="宋体" w:cs="Arial"/>
                <w:spacing w:val="-2"/>
                <w:position w:val="-2"/>
              </w:rPr>
            </w:pPr>
            <w:r>
              <w:rPr>
                <w:rFonts w:ascii="宋体" w:hAnsi="宋体" w:cs="Arial" w:hint="eastAsia"/>
                <w:spacing w:val="-2"/>
                <w:position w:val="-2"/>
              </w:rPr>
              <w:t>专任教师</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学历</w:t>
            </w:r>
            <w:r>
              <w:rPr>
                <w:rFonts w:ascii="宋体" w:hAnsi="宋体" w:cs="宋体" w:hint="eastAsia"/>
              </w:rPr>
              <w:t>情况</w:t>
            </w:r>
          </w:p>
        </w:tc>
        <w:tc>
          <w:tcPr>
            <w:tcW w:w="3578" w:type="dxa"/>
            <w:gridSpan w:val="5"/>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职称</w:t>
            </w:r>
            <w:r>
              <w:rPr>
                <w:rFonts w:ascii="宋体" w:hAnsi="宋体" w:cs="宋体" w:hint="eastAsia"/>
              </w:rPr>
              <w:t>情况</w:t>
            </w:r>
          </w:p>
        </w:tc>
      </w:tr>
      <w:tr w:rsidR="003966C1" w:rsidTr="00503F16">
        <w:tc>
          <w:tcPr>
            <w:tcW w:w="709" w:type="dxa"/>
            <w:vMerge/>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jc w:val="center"/>
              <w:rPr>
                <w:sz w:val="20"/>
                <w:szCs w:val="20"/>
              </w:rPr>
            </w:pPr>
          </w:p>
        </w:tc>
        <w:tc>
          <w:tcPr>
            <w:tcW w:w="1395" w:type="dxa"/>
            <w:gridSpan w:val="2"/>
            <w:vMerge/>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jc w:val="center"/>
              <w:rPr>
                <w:sz w:val="20"/>
                <w:szCs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研究生</w:t>
            </w:r>
          </w:p>
        </w:tc>
        <w:tc>
          <w:tcPr>
            <w:tcW w:w="733"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本科</w:t>
            </w:r>
          </w:p>
        </w:tc>
        <w:tc>
          <w:tcPr>
            <w:tcW w:w="733"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专科</w:t>
            </w:r>
          </w:p>
        </w:tc>
        <w:tc>
          <w:tcPr>
            <w:tcW w:w="688"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正高级</w:t>
            </w:r>
          </w:p>
        </w:tc>
        <w:tc>
          <w:tcPr>
            <w:tcW w:w="8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副高级</w:t>
            </w:r>
          </w:p>
        </w:tc>
        <w:tc>
          <w:tcPr>
            <w:tcW w:w="733"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中级</w:t>
            </w:r>
          </w:p>
        </w:tc>
        <w:tc>
          <w:tcPr>
            <w:tcW w:w="647"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初级</w:t>
            </w:r>
          </w:p>
        </w:tc>
        <w:tc>
          <w:tcPr>
            <w:tcW w:w="709"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未评级</w:t>
            </w:r>
          </w:p>
        </w:tc>
      </w:tr>
      <w:tr w:rsidR="003966C1" w:rsidTr="00503F16">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rPr>
                <w:rFonts w:ascii="宋体" w:hAnsi="宋体" w:cs="Arial"/>
                <w:spacing w:val="-2"/>
                <w:position w:val="-2"/>
              </w:rPr>
            </w:pPr>
            <w:r>
              <w:rPr>
                <w:rFonts w:ascii="宋体" w:hAnsi="宋体" w:cs="Arial" w:hint="eastAsia"/>
                <w:spacing w:val="-2"/>
                <w:position w:val="-2"/>
              </w:rPr>
              <w:t>2017</w:t>
            </w:r>
          </w:p>
        </w:tc>
        <w:tc>
          <w:tcPr>
            <w:tcW w:w="468" w:type="dxa"/>
            <w:vMerge w:val="restart"/>
            <w:tcBorders>
              <w:top w:val="single" w:sz="4" w:space="0" w:color="000000"/>
              <w:left w:val="single" w:sz="4" w:space="0" w:color="000000"/>
              <w:bottom w:val="single" w:sz="4" w:space="0" w:color="000000"/>
              <w:right w:val="single" w:sz="4" w:space="0" w:color="000000"/>
            </w:tcBorders>
            <w:vAlign w:val="center"/>
          </w:tcPr>
          <w:p w:rsidR="003966C1" w:rsidRPr="001C7EF1" w:rsidRDefault="003966C1" w:rsidP="00FF0929">
            <w:pPr>
              <w:widowControl/>
              <w:rPr>
                <w:rFonts w:ascii="宋体" w:hAnsi="宋体" w:cs="Arial"/>
                <w:position w:val="-2"/>
              </w:rPr>
            </w:pPr>
            <w:r w:rsidRPr="001C7EF1">
              <w:rPr>
                <w:rFonts w:ascii="宋体" w:hAnsi="宋体" w:cs="Arial" w:hint="eastAsia"/>
                <w:position w:val="-2"/>
              </w:rPr>
              <w:t>文化课教师</w:t>
            </w: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146</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135</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25</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97</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w:t>
            </w:r>
          </w:p>
        </w:tc>
      </w:tr>
      <w:tr w:rsidR="003966C1" w:rsidTr="00503F16">
        <w:tc>
          <w:tcPr>
            <w:tcW w:w="709"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61.34</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1.37</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92.47</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6.16</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17.12</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66.45</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13.01</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3.42</w:t>
            </w:r>
          </w:p>
        </w:tc>
      </w:tr>
      <w:tr w:rsidR="003966C1" w:rsidTr="00503F16">
        <w:tc>
          <w:tcPr>
            <w:tcW w:w="709"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468" w:type="dxa"/>
            <w:vMerge w:val="restart"/>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rPr>
                <w:rFonts w:ascii="宋体" w:hAnsi="宋体" w:cs="Arial"/>
                <w:spacing w:val="-2"/>
                <w:position w:val="-2"/>
              </w:rPr>
            </w:pPr>
            <w:r>
              <w:rPr>
                <w:rFonts w:ascii="宋体" w:hAnsi="宋体" w:cs="Arial" w:hint="eastAsia"/>
                <w:spacing w:val="-2"/>
                <w:position w:val="-2"/>
              </w:rPr>
              <w:t>专</w:t>
            </w:r>
            <w:r>
              <w:rPr>
                <w:rFonts w:ascii="宋体" w:hAnsi="宋体" w:cs="Arial" w:hint="eastAsia"/>
                <w:spacing w:val="-2"/>
                <w:position w:val="-2"/>
              </w:rPr>
              <w:lastRenderedPageBreak/>
              <w:t>业课教师</w:t>
            </w: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lastRenderedPageBreak/>
              <w:t>人数</w:t>
            </w:r>
            <w:r>
              <w:rPr>
                <w:rFonts w:ascii="宋体" w:hAnsi="宋体" w:cs="Arial" w:hint="eastAsia"/>
                <w:spacing w:val="-2"/>
                <w:position w:val="-2"/>
              </w:rPr>
              <w:lastRenderedPageBreak/>
              <w:t>（人）</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lastRenderedPageBreak/>
              <w:t>92</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86</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15</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42</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w:t>
            </w:r>
          </w:p>
        </w:tc>
      </w:tr>
      <w:tr w:rsidR="003966C1" w:rsidTr="00503F16">
        <w:trPr>
          <w:trHeight w:val="855"/>
        </w:trPr>
        <w:tc>
          <w:tcPr>
            <w:tcW w:w="709"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38.66</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1.09</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93.48</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5.43</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16.31</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45.65</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35.87</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2.17</w:t>
            </w:r>
          </w:p>
        </w:tc>
      </w:tr>
      <w:tr w:rsidR="003966C1" w:rsidTr="00503F16">
        <w:trPr>
          <w:trHeight w:val="37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2018</w:t>
            </w:r>
          </w:p>
        </w:tc>
        <w:tc>
          <w:tcPr>
            <w:tcW w:w="468" w:type="dxa"/>
            <w:vMerge w:val="restart"/>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rPr>
                <w:rFonts w:ascii="宋体" w:hAnsi="宋体" w:cs="Arial"/>
                <w:spacing w:val="-2"/>
                <w:position w:val="-2"/>
              </w:rPr>
            </w:pPr>
            <w:r>
              <w:rPr>
                <w:rFonts w:ascii="宋体" w:hAnsi="宋体" w:cs="Arial" w:hint="eastAsia"/>
                <w:spacing w:val="-2"/>
                <w:position w:val="-2"/>
              </w:rPr>
              <w:t>文化课教师</w:t>
            </w: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146</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135</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7</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37</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91</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w:t>
            </w:r>
          </w:p>
        </w:tc>
      </w:tr>
      <w:tr w:rsidR="003966C1" w:rsidTr="00503F16">
        <w:trPr>
          <w:trHeight w:val="240"/>
        </w:trPr>
        <w:tc>
          <w:tcPr>
            <w:tcW w:w="709"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rFonts w:ascii="宋体" w:hAnsi="宋体" w:cs="Arial"/>
                <w:spacing w:val="-2"/>
                <w:position w:val="-2"/>
              </w:rPr>
            </w:pPr>
            <w:r>
              <w:rPr>
                <w:rFonts w:ascii="宋体" w:hAnsi="宋体" w:cs="Arial" w:hint="eastAsia"/>
                <w:spacing w:val="-2"/>
                <w:position w:val="-2"/>
              </w:rPr>
              <w:t>比例（%）</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61.34</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2.74</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92.47</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4.79</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25.34</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62.33</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6.85</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5.48</w:t>
            </w:r>
          </w:p>
        </w:tc>
      </w:tr>
      <w:tr w:rsidR="003966C1" w:rsidTr="00503F16">
        <w:trPr>
          <w:trHeight w:val="150"/>
        </w:trPr>
        <w:tc>
          <w:tcPr>
            <w:tcW w:w="709" w:type="dxa"/>
            <w:vMerge/>
            <w:tcBorders>
              <w:top w:val="single" w:sz="4" w:space="0" w:color="000000"/>
              <w:left w:val="single" w:sz="4" w:space="0" w:color="000000"/>
              <w:bottom w:val="single" w:sz="4" w:space="0" w:color="000000"/>
              <w:right w:val="single" w:sz="4" w:space="0" w:color="000000"/>
            </w:tcBorders>
          </w:tcPr>
          <w:p w:rsidR="003966C1" w:rsidRDefault="003966C1" w:rsidP="00FF0929">
            <w:pPr>
              <w:rPr>
                <w:sz w:val="20"/>
                <w:szCs w:val="20"/>
              </w:rPr>
            </w:pPr>
          </w:p>
        </w:tc>
        <w:tc>
          <w:tcPr>
            <w:tcW w:w="468" w:type="dxa"/>
            <w:vMerge w:val="restart"/>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rPr>
                <w:rFonts w:ascii="宋体" w:hAnsi="宋体" w:cs="Arial"/>
                <w:spacing w:val="-2"/>
                <w:position w:val="-2"/>
              </w:rPr>
            </w:pPr>
            <w:r>
              <w:rPr>
                <w:rFonts w:ascii="宋体" w:hAnsi="宋体" w:cs="Arial" w:hint="eastAsia"/>
                <w:spacing w:val="-2"/>
                <w:position w:val="-2"/>
              </w:rPr>
              <w:t>专业课教师</w:t>
            </w: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92</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84</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7</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28</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44</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11</w:t>
            </w:r>
          </w:p>
        </w:tc>
      </w:tr>
      <w:tr w:rsidR="003966C1" w:rsidTr="00503F16">
        <w:trPr>
          <w:trHeight w:val="225"/>
        </w:trPr>
        <w:tc>
          <w:tcPr>
            <w:tcW w:w="709" w:type="dxa"/>
            <w:vMerge/>
            <w:tcBorders>
              <w:top w:val="single" w:sz="4" w:space="0" w:color="000000"/>
              <w:left w:val="single" w:sz="4" w:space="0" w:color="000000"/>
              <w:bottom w:val="single" w:sz="4" w:space="0" w:color="000000"/>
              <w:right w:val="single" w:sz="4" w:space="0" w:color="000000"/>
            </w:tcBorders>
          </w:tcPr>
          <w:p w:rsidR="003966C1" w:rsidRDefault="003966C1" w:rsidP="00FF0929">
            <w:pPr>
              <w:rPr>
                <w:sz w:val="20"/>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sz w:val="20"/>
                <w:szCs w:val="20"/>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jc w:val="center"/>
              <w:rPr>
                <w:rFonts w:ascii="宋体" w:hAnsi="宋体" w:cs="Arial"/>
                <w:spacing w:val="-2"/>
                <w:position w:val="-2"/>
              </w:rPr>
            </w:pPr>
            <w:r>
              <w:rPr>
                <w:rFonts w:ascii="宋体" w:hAnsi="宋体" w:cs="Arial" w:hint="eastAsia"/>
                <w:spacing w:val="-2"/>
                <w:position w:val="-2"/>
              </w:rPr>
              <w:t>比例（%）</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38.66</w:t>
            </w:r>
          </w:p>
        </w:tc>
        <w:tc>
          <w:tcPr>
            <w:tcW w:w="76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1.09</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91.30</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7.61</w:t>
            </w:r>
          </w:p>
        </w:tc>
        <w:tc>
          <w:tcPr>
            <w:tcW w:w="688"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0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30.43</w:t>
            </w:r>
          </w:p>
        </w:tc>
        <w:tc>
          <w:tcPr>
            <w:tcW w:w="73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47.83</w:t>
            </w:r>
          </w:p>
        </w:tc>
        <w:tc>
          <w:tcPr>
            <w:tcW w:w="647"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9.78</w:t>
            </w:r>
          </w:p>
        </w:tc>
        <w:tc>
          <w:tcPr>
            <w:tcW w:w="709" w:type="dxa"/>
            <w:tcBorders>
              <w:top w:val="single" w:sz="4" w:space="0" w:color="000000"/>
              <w:left w:val="single" w:sz="4" w:space="0" w:color="000000"/>
              <w:bottom w:val="single" w:sz="4" w:space="0" w:color="000000"/>
              <w:right w:val="single" w:sz="4" w:space="0" w:color="000000"/>
            </w:tcBorders>
            <w:vAlign w:val="center"/>
          </w:tcPr>
          <w:p w:rsidR="003966C1" w:rsidRPr="004C3A19" w:rsidRDefault="003966C1" w:rsidP="00FF0929">
            <w:pPr>
              <w:widowControl/>
              <w:jc w:val="center"/>
              <w:rPr>
                <w:rFonts w:ascii="宋体" w:hAnsi="宋体" w:cs="Arial"/>
                <w:spacing w:val="-2"/>
                <w:position w:val="-2"/>
                <w:sz w:val="18"/>
                <w:szCs w:val="18"/>
              </w:rPr>
            </w:pPr>
            <w:r w:rsidRPr="004C3A19">
              <w:rPr>
                <w:rFonts w:ascii="宋体" w:hAnsi="宋体" w:cs="Arial" w:hint="eastAsia"/>
                <w:spacing w:val="-2"/>
                <w:position w:val="-2"/>
                <w:sz w:val="18"/>
                <w:szCs w:val="18"/>
              </w:rPr>
              <w:t>11.96</w:t>
            </w:r>
          </w:p>
        </w:tc>
      </w:tr>
    </w:tbl>
    <w:p w:rsidR="003966C1" w:rsidRDefault="003966C1" w:rsidP="003966C1">
      <w:pPr>
        <w:widowControl/>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 xml:space="preserve">  </w:t>
      </w:r>
    </w:p>
    <w:p w:rsidR="004270F3" w:rsidRDefault="004270F3" w:rsidP="003966C1">
      <w:pPr>
        <w:widowControl/>
        <w:shd w:val="clear" w:color="auto" w:fill="FFFFFF"/>
        <w:ind w:firstLineChars="100" w:firstLine="236"/>
        <w:rPr>
          <w:rFonts w:ascii="宋体" w:hAnsi="宋体" w:cs="Arial"/>
          <w:spacing w:val="-2"/>
          <w:position w:val="-2"/>
          <w:sz w:val="24"/>
          <w:shd w:val="clear" w:color="auto" w:fill="FFFFFF"/>
        </w:rPr>
      </w:pPr>
    </w:p>
    <w:p w:rsidR="003966C1" w:rsidRPr="0068124E" w:rsidRDefault="003966C1" w:rsidP="003966C1">
      <w:pPr>
        <w:widowControl/>
        <w:shd w:val="clear" w:color="auto" w:fill="FFFFFF"/>
        <w:ind w:firstLineChars="100" w:firstLine="236"/>
        <w:rPr>
          <w:rFonts w:ascii="宋体" w:hAnsi="宋体" w:cs="Arial"/>
          <w:spacing w:val="-2"/>
          <w:position w:val="-2"/>
          <w:sz w:val="24"/>
          <w:shd w:val="clear" w:color="auto" w:fill="FFFFFF"/>
        </w:rPr>
      </w:pPr>
      <w:r w:rsidRPr="0068124E">
        <w:rPr>
          <w:rFonts w:ascii="宋体" w:hAnsi="宋体" w:cs="Arial" w:hint="eastAsia"/>
          <w:spacing w:val="-2"/>
          <w:position w:val="-2"/>
          <w:sz w:val="24"/>
          <w:shd w:val="clear" w:color="auto" w:fill="FFFFFF"/>
        </w:rPr>
        <w:t>1.3.3专任教师年龄结构</w:t>
      </w:r>
    </w:p>
    <w:p w:rsidR="003966C1" w:rsidRDefault="003966C1" w:rsidP="003966C1">
      <w:pPr>
        <w:widowControl/>
        <w:shd w:val="clear" w:color="auto" w:fill="FFFFFF"/>
        <w:ind w:firstLineChars="100" w:firstLine="240"/>
        <w:rPr>
          <w:rFonts w:ascii="宋体" w:hAnsi="宋体" w:cs="Arial"/>
          <w:spacing w:val="-2"/>
          <w:position w:val="-2"/>
          <w:sz w:val="24"/>
          <w:shd w:val="clear" w:color="auto" w:fill="FFFFFF"/>
        </w:rPr>
      </w:pPr>
      <w:r>
        <w:rPr>
          <w:rFonts w:ascii="宋体" w:hAnsi="宋体" w:cs="宋体" w:hint="eastAsia"/>
          <w:sz w:val="24"/>
          <w:szCs w:val="32"/>
          <w:shd w:val="clear" w:color="auto" w:fill="FFFFFF"/>
        </w:rPr>
        <w:t>详见2017-2018年学校</w:t>
      </w:r>
      <w:r>
        <w:rPr>
          <w:rFonts w:ascii="宋体" w:hAnsi="宋体" w:cs="Arial" w:hint="eastAsia"/>
          <w:spacing w:val="-2"/>
          <w:position w:val="-2"/>
          <w:sz w:val="24"/>
          <w:shd w:val="clear" w:color="auto" w:fill="FFFFFF"/>
        </w:rPr>
        <w:t>专任教师年龄结构</w:t>
      </w:r>
      <w:r>
        <w:rPr>
          <w:rFonts w:ascii="宋体" w:hAnsi="宋体" w:cs="宋体" w:hint="eastAsia"/>
          <w:sz w:val="24"/>
          <w:szCs w:val="32"/>
          <w:shd w:val="clear" w:color="auto" w:fill="FFFFFF"/>
        </w:rPr>
        <w:t>情况</w:t>
      </w:r>
      <w:r>
        <w:rPr>
          <w:rFonts w:ascii="宋体" w:hAnsi="宋体" w:cs="Arial" w:hint="eastAsia"/>
          <w:spacing w:val="-2"/>
          <w:position w:val="-2"/>
          <w:sz w:val="24"/>
          <w:shd w:val="clear" w:color="auto" w:fill="FFFFFF"/>
        </w:rPr>
        <w:t>统计表1-6</w:t>
      </w:r>
    </w:p>
    <w:p w:rsidR="003504E6" w:rsidRPr="003504E6" w:rsidRDefault="003966C1" w:rsidP="003504E6">
      <w:pPr>
        <w:widowControl/>
        <w:shd w:val="clear" w:color="auto" w:fill="FFFFFF"/>
        <w:ind w:firstLineChars="750" w:firstLine="1575"/>
        <w:rPr>
          <w:rFonts w:ascii="宋体" w:hAnsi="宋体" w:cs="宋体"/>
          <w:shd w:val="clear" w:color="auto" w:fill="FFFFFF"/>
        </w:rPr>
      </w:pPr>
      <w:r w:rsidRPr="003504E6">
        <w:rPr>
          <w:rFonts w:ascii="宋体" w:hAnsi="宋体" w:cs="宋体" w:hint="eastAsia"/>
          <w:shd w:val="clear" w:color="auto" w:fill="FFFFFF"/>
        </w:rPr>
        <w:t>表1-6  2017-2018年学校专任教师年龄结构情况统计表</w:t>
      </w:r>
    </w:p>
    <w:tbl>
      <w:tblPr>
        <w:tblW w:w="8594"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3"/>
        <w:gridCol w:w="885"/>
        <w:gridCol w:w="886"/>
        <w:gridCol w:w="863"/>
        <w:gridCol w:w="886"/>
        <w:gridCol w:w="863"/>
        <w:gridCol w:w="886"/>
        <w:gridCol w:w="863"/>
        <w:gridCol w:w="886"/>
        <w:gridCol w:w="863"/>
      </w:tblGrid>
      <w:tr w:rsidR="003966C1" w:rsidTr="003B5849">
        <w:tc>
          <w:tcPr>
            <w:tcW w:w="713"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年号</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专任教师总数（人）</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35岁及以下</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36-45岁</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45-55岁</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56岁及以上</w:t>
            </w:r>
          </w:p>
        </w:tc>
      </w:tr>
      <w:tr w:rsidR="003966C1" w:rsidTr="003B5849">
        <w:tc>
          <w:tcPr>
            <w:tcW w:w="713"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jc w:val="center"/>
              <w:rPr>
                <w:sz w:val="20"/>
                <w:szCs w:val="20"/>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jc w:val="center"/>
              <w:rPr>
                <w:sz w:val="20"/>
                <w:szCs w:val="20"/>
              </w:rPr>
            </w:pP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比例（%）</w:t>
            </w:r>
          </w:p>
        </w:tc>
      </w:tr>
      <w:tr w:rsidR="003966C1" w:rsidTr="003B5849">
        <w:tc>
          <w:tcPr>
            <w:tcW w:w="71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2017</w:t>
            </w:r>
          </w:p>
        </w:tc>
        <w:tc>
          <w:tcPr>
            <w:tcW w:w="88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238</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82</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34.45</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118</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49.58</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38</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15.97</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w:t>
            </w:r>
          </w:p>
        </w:tc>
      </w:tr>
      <w:tr w:rsidR="003966C1" w:rsidTr="003B5849">
        <w:tc>
          <w:tcPr>
            <w:tcW w:w="71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2018</w:t>
            </w:r>
          </w:p>
        </w:tc>
        <w:tc>
          <w:tcPr>
            <w:tcW w:w="88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238</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61</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25.63</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129</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54.20</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46</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19.33</w:t>
            </w:r>
          </w:p>
        </w:tc>
        <w:tc>
          <w:tcPr>
            <w:tcW w:w="886"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w:t>
            </w:r>
          </w:p>
        </w:tc>
        <w:tc>
          <w:tcPr>
            <w:tcW w:w="863"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0.84</w:t>
            </w:r>
          </w:p>
        </w:tc>
      </w:tr>
    </w:tbl>
    <w:p w:rsidR="005D6FEE" w:rsidRPr="009634A6" w:rsidRDefault="005D6FEE" w:rsidP="009634A6">
      <w:pPr>
        <w:ind w:firstLineChars="150" w:firstLine="414"/>
        <w:rPr>
          <w:rFonts w:ascii="黑体" w:eastAsia="黑体" w:hAnsi="仿宋" w:cs="黑体"/>
          <w:spacing w:val="-2"/>
          <w:kern w:val="0"/>
          <w:position w:val="-2"/>
          <w:sz w:val="28"/>
          <w:szCs w:val="28"/>
        </w:rPr>
      </w:pPr>
      <w:r w:rsidRPr="009634A6">
        <w:rPr>
          <w:rFonts w:ascii="黑体" w:eastAsia="黑体" w:hAnsi="仿宋" w:cs="黑体" w:hint="eastAsia"/>
          <w:spacing w:val="-2"/>
          <w:kern w:val="0"/>
          <w:position w:val="-2"/>
          <w:sz w:val="28"/>
          <w:szCs w:val="28"/>
        </w:rPr>
        <w:t>1.4设施设备</w:t>
      </w:r>
    </w:p>
    <w:p w:rsidR="00FF4729" w:rsidRDefault="00FF4729" w:rsidP="00FF4729">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1.4.1教学仪器设备值</w:t>
      </w:r>
    </w:p>
    <w:p w:rsidR="00FF4729" w:rsidRDefault="00FF4729" w:rsidP="00FF4729">
      <w:pPr>
        <w:widowControl/>
        <w:shd w:val="clear" w:color="auto" w:fill="FFFFFF"/>
        <w:ind w:firstLineChars="200" w:firstLine="472"/>
        <w:rPr>
          <w:rFonts w:ascii="仿宋" w:eastAsia="仿宋" w:hAnsi="仿宋" w:cs="Arial"/>
          <w:spacing w:val="-2"/>
          <w:position w:val="-2"/>
          <w:sz w:val="24"/>
        </w:rPr>
      </w:pPr>
      <w:r w:rsidRPr="006A114E">
        <w:rPr>
          <w:rFonts w:ascii="宋体" w:hAnsi="宋体" w:cs="Arial" w:hint="eastAsia"/>
          <w:spacing w:val="-2"/>
          <w:position w:val="-2"/>
          <w:sz w:val="24"/>
          <w:shd w:val="clear" w:color="auto" w:fill="FFFFFF"/>
        </w:rPr>
        <w:t>2017年学校教学仪器设备值1029</w:t>
      </w:r>
      <w:r>
        <w:rPr>
          <w:rFonts w:ascii="宋体" w:hAnsi="宋体" w:cs="Arial" w:hint="eastAsia"/>
          <w:spacing w:val="-2"/>
          <w:position w:val="-2"/>
          <w:sz w:val="24"/>
          <w:shd w:val="clear" w:color="auto" w:fill="FFFFFF"/>
        </w:rPr>
        <w:t>万元</w:t>
      </w:r>
      <w:r w:rsidRPr="006A114E">
        <w:rPr>
          <w:rFonts w:ascii="宋体" w:hAnsi="宋体" w:cs="Arial" w:hint="eastAsia"/>
          <w:spacing w:val="-2"/>
          <w:position w:val="-2"/>
          <w:sz w:val="24"/>
          <w:shd w:val="clear" w:color="auto" w:fill="FFFFFF"/>
        </w:rPr>
        <w:t>，生均2959元。</w:t>
      </w:r>
      <w:r>
        <w:rPr>
          <w:rFonts w:ascii="宋体" w:hAnsi="宋体" w:cs="Arial" w:hint="eastAsia"/>
          <w:spacing w:val="-2"/>
          <w:position w:val="-2"/>
          <w:sz w:val="24"/>
          <w:shd w:val="clear" w:color="auto" w:fill="FFFFFF"/>
        </w:rPr>
        <w:t>2018</w:t>
      </w:r>
      <w:r w:rsidRPr="006A114E">
        <w:rPr>
          <w:rFonts w:ascii="宋体" w:hAnsi="宋体" w:cs="Arial" w:hint="eastAsia"/>
          <w:spacing w:val="-2"/>
          <w:position w:val="-2"/>
          <w:sz w:val="24"/>
          <w:shd w:val="clear" w:color="auto" w:fill="FFFFFF"/>
        </w:rPr>
        <w:t>年学校教学仪器设备值</w:t>
      </w:r>
      <w:r>
        <w:rPr>
          <w:rFonts w:ascii="宋体" w:hAnsi="宋体" w:cs="Arial" w:hint="eastAsia"/>
          <w:spacing w:val="-2"/>
          <w:position w:val="-2"/>
          <w:sz w:val="24"/>
          <w:shd w:val="clear" w:color="auto" w:fill="FFFFFF"/>
        </w:rPr>
        <w:t>1821.36万元</w:t>
      </w:r>
      <w:r w:rsidRPr="006A114E">
        <w:rPr>
          <w:rFonts w:ascii="宋体" w:hAnsi="宋体" w:cs="Arial" w:hint="eastAsia"/>
          <w:spacing w:val="-2"/>
          <w:position w:val="-2"/>
          <w:sz w:val="24"/>
          <w:shd w:val="clear" w:color="auto" w:fill="FFFFFF"/>
        </w:rPr>
        <w:t>，</w:t>
      </w:r>
      <w:r>
        <w:rPr>
          <w:rFonts w:ascii="宋体" w:hAnsi="宋体" w:cs="Arial" w:hint="eastAsia"/>
          <w:spacing w:val="-2"/>
          <w:position w:val="-2"/>
          <w:sz w:val="24"/>
          <w:shd w:val="clear" w:color="auto" w:fill="FFFFFF"/>
        </w:rPr>
        <w:t>较上一年度增加792.36万元，</w:t>
      </w:r>
      <w:r w:rsidRPr="006A114E">
        <w:rPr>
          <w:rFonts w:ascii="宋体" w:hAnsi="宋体" w:cs="Arial" w:hint="eastAsia"/>
          <w:spacing w:val="-2"/>
          <w:position w:val="-2"/>
          <w:sz w:val="24"/>
          <w:shd w:val="clear" w:color="auto" w:fill="FFFFFF"/>
        </w:rPr>
        <w:t>生均</w:t>
      </w:r>
      <w:r>
        <w:rPr>
          <w:rFonts w:ascii="宋体" w:hAnsi="宋体" w:cs="Arial" w:hint="eastAsia"/>
          <w:spacing w:val="-2"/>
          <w:position w:val="-2"/>
          <w:sz w:val="24"/>
          <w:shd w:val="clear" w:color="auto" w:fill="FFFFFF"/>
        </w:rPr>
        <w:t>5361</w:t>
      </w:r>
      <w:r w:rsidRPr="006A114E">
        <w:rPr>
          <w:rFonts w:ascii="宋体" w:hAnsi="宋体" w:cs="Arial" w:hint="eastAsia"/>
          <w:spacing w:val="-2"/>
          <w:position w:val="-2"/>
          <w:sz w:val="24"/>
          <w:shd w:val="clear" w:color="auto" w:fill="FFFFFF"/>
        </w:rPr>
        <w:t>元。</w:t>
      </w:r>
    </w:p>
    <w:p w:rsidR="00FF4729" w:rsidRDefault="00FF4729" w:rsidP="00FF4729">
      <w:pPr>
        <w:widowControl/>
        <w:shd w:val="clear" w:color="auto" w:fill="FFFFFF"/>
        <w:ind w:firstLineChars="750" w:firstLine="1575"/>
        <w:rPr>
          <w:rFonts w:ascii="宋体" w:hAnsi="宋体" w:cs="宋体"/>
          <w:shd w:val="clear" w:color="auto" w:fill="FFFFFF"/>
        </w:rPr>
      </w:pPr>
      <w:r>
        <w:rPr>
          <w:rFonts w:ascii="宋体" w:hAnsi="宋体" w:cs="宋体" w:hint="eastAsia"/>
          <w:shd w:val="clear" w:color="auto" w:fill="FFFFFF"/>
        </w:rPr>
        <w:t>表1-7  2017-2018年学校</w:t>
      </w:r>
      <w:r>
        <w:rPr>
          <w:rFonts w:ascii="宋体" w:hAnsi="宋体" w:cs="Arial" w:hint="eastAsia"/>
          <w:spacing w:val="-2"/>
          <w:position w:val="-2"/>
          <w:shd w:val="clear" w:color="auto" w:fill="FFFFFF"/>
        </w:rPr>
        <w:t>教学仪器设备值</w:t>
      </w:r>
      <w:r>
        <w:rPr>
          <w:rFonts w:ascii="宋体" w:hAnsi="宋体" w:cs="宋体" w:hint="eastAsia"/>
          <w:shd w:val="clear" w:color="auto" w:fill="FFFFFF"/>
        </w:rPr>
        <w:t>情况统计表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2693"/>
        <w:gridCol w:w="4537"/>
      </w:tblGrid>
      <w:tr w:rsidR="00FF4729" w:rsidTr="003B5849">
        <w:tc>
          <w:tcPr>
            <w:tcW w:w="127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年号</w:t>
            </w:r>
          </w:p>
        </w:tc>
        <w:tc>
          <w:tcPr>
            <w:tcW w:w="269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教学仪器设备值</w:t>
            </w:r>
          </w:p>
        </w:tc>
        <w:tc>
          <w:tcPr>
            <w:tcW w:w="453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p>
        </w:tc>
      </w:tr>
      <w:tr w:rsidR="00FF4729" w:rsidTr="003B5849">
        <w:tc>
          <w:tcPr>
            <w:tcW w:w="1276"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2017</w:t>
            </w:r>
          </w:p>
        </w:tc>
        <w:tc>
          <w:tcPr>
            <w:tcW w:w="2693"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1029万元</w:t>
            </w:r>
          </w:p>
        </w:tc>
        <w:tc>
          <w:tcPr>
            <w:tcW w:w="45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r w:rsidR="00FF4729" w:rsidTr="003B5849">
        <w:tc>
          <w:tcPr>
            <w:tcW w:w="1276"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spacing w:val="-2"/>
                <w:position w:val="-2"/>
              </w:rPr>
              <w:t>2018</w:t>
            </w:r>
          </w:p>
        </w:tc>
        <w:tc>
          <w:tcPr>
            <w:tcW w:w="2693"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sidRPr="002B5C7F">
              <w:rPr>
                <w:rFonts w:ascii="宋体" w:hAnsi="宋体" w:cs="Arial"/>
                <w:spacing w:val="-2"/>
                <w:position w:val="-2"/>
              </w:rPr>
              <w:t>1821</w:t>
            </w:r>
            <w:r>
              <w:rPr>
                <w:rFonts w:ascii="宋体" w:hAnsi="宋体" w:cs="Arial" w:hint="eastAsia"/>
                <w:spacing w:val="-2"/>
                <w:position w:val="-2"/>
              </w:rPr>
              <w:t>.</w:t>
            </w:r>
            <w:r w:rsidRPr="002B5C7F">
              <w:rPr>
                <w:rFonts w:ascii="宋体" w:hAnsi="宋体" w:cs="Arial"/>
                <w:spacing w:val="-2"/>
                <w:position w:val="-2"/>
              </w:rPr>
              <w:t>36</w:t>
            </w:r>
            <w:r>
              <w:rPr>
                <w:rFonts w:ascii="宋体" w:hAnsi="宋体" w:cs="Arial" w:hint="eastAsia"/>
                <w:spacing w:val="-2"/>
                <w:position w:val="-2"/>
              </w:rPr>
              <w:t>万元</w:t>
            </w:r>
          </w:p>
        </w:tc>
        <w:tc>
          <w:tcPr>
            <w:tcW w:w="45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bl>
    <w:p w:rsidR="00FF4729" w:rsidRDefault="00FF4729" w:rsidP="00FF4729">
      <w:pPr>
        <w:widowControl/>
        <w:shd w:val="clear" w:color="auto" w:fill="FFFFFF"/>
        <w:spacing w:line="440" w:lineRule="exact"/>
        <w:ind w:firstLineChars="200" w:firstLine="472"/>
        <w:rPr>
          <w:rFonts w:ascii="仿宋" w:eastAsia="仿宋" w:hAnsi="仿宋" w:cs="Arial"/>
          <w:spacing w:val="-2"/>
          <w:position w:val="-2"/>
          <w:sz w:val="24"/>
          <w:shd w:val="clear" w:color="auto" w:fill="FFFFFF"/>
        </w:rPr>
      </w:pPr>
    </w:p>
    <w:p w:rsidR="00FF4729" w:rsidRDefault="00FF4729" w:rsidP="00FF4729">
      <w:pPr>
        <w:widowControl/>
        <w:shd w:val="clear" w:color="auto" w:fill="FFFFFF"/>
        <w:spacing w:line="440" w:lineRule="exact"/>
        <w:ind w:leftChars="224" w:left="470"/>
        <w:rPr>
          <w:rFonts w:ascii="宋体" w:hAnsi="宋体" w:cs="Arial"/>
          <w:spacing w:val="-2"/>
          <w:position w:val="-2"/>
          <w:sz w:val="24"/>
          <w:shd w:val="clear" w:color="auto" w:fill="FFFFFF"/>
        </w:rPr>
      </w:pPr>
      <w:r w:rsidRPr="00FF4729">
        <w:rPr>
          <w:rFonts w:ascii="宋体" w:hAnsi="宋体" w:cs="Arial" w:hint="eastAsia"/>
          <w:spacing w:val="-2"/>
          <w:position w:val="-2"/>
          <w:sz w:val="24"/>
          <w:shd w:val="clear" w:color="auto" w:fill="FFFFFF"/>
        </w:rPr>
        <w:t>1.4.2实训条件</w:t>
      </w:r>
      <w:r>
        <w:rPr>
          <w:rFonts w:ascii="宋体" w:hAnsi="宋体" w:cs="Arial"/>
          <w:spacing w:val="-2"/>
          <w:position w:val="-2"/>
          <w:sz w:val="24"/>
          <w:shd w:val="clear" w:color="auto" w:fill="FFFFFF"/>
        </w:rPr>
        <w:br/>
      </w:r>
      <w:r>
        <w:rPr>
          <w:rFonts w:ascii="宋体" w:hAnsi="宋体" w:cs="Arial" w:hint="eastAsia"/>
          <w:spacing w:val="-2"/>
          <w:position w:val="-2"/>
          <w:sz w:val="24"/>
          <w:shd w:val="clear" w:color="auto" w:fill="FFFFFF"/>
        </w:rPr>
        <w:t>学校建成校内汽驾专业实训基地，包含11个实训室，提供175个工位数，生均校</w:t>
      </w:r>
    </w:p>
    <w:p w:rsidR="00FF4729" w:rsidRDefault="00FF4729" w:rsidP="00FF4729">
      <w:pPr>
        <w:widowControl/>
        <w:shd w:val="clear" w:color="auto" w:fill="FFFFFF"/>
        <w:spacing w:line="440" w:lineRule="exact"/>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内实训工位数0.59个，学校建成农学专业农科实训基地，提供200个工位数，生均实训工位数0.40个。校内实训基地统计表见表1-8。</w:t>
      </w:r>
    </w:p>
    <w:p w:rsidR="00503F16" w:rsidRDefault="00503F16" w:rsidP="00FF4729">
      <w:pPr>
        <w:widowControl/>
        <w:shd w:val="clear" w:color="auto" w:fill="FFFFFF"/>
        <w:ind w:firstLineChars="1000" w:firstLine="2100"/>
        <w:rPr>
          <w:rFonts w:ascii="宋体" w:hAnsi="宋体" w:cs="宋体" w:hint="eastAsia"/>
          <w:shd w:val="clear" w:color="auto" w:fill="FFFFFF"/>
        </w:rPr>
      </w:pPr>
    </w:p>
    <w:p w:rsidR="00FF4729" w:rsidRDefault="00FF4729" w:rsidP="00FF4729">
      <w:pPr>
        <w:widowControl/>
        <w:shd w:val="clear" w:color="auto" w:fill="FFFFFF"/>
        <w:ind w:firstLineChars="1000" w:firstLine="2100"/>
        <w:rPr>
          <w:rFonts w:ascii="宋体" w:hAnsi="宋体" w:cs="宋体"/>
          <w:shd w:val="clear" w:color="auto" w:fill="FFFFFF"/>
        </w:rPr>
      </w:pPr>
      <w:r>
        <w:rPr>
          <w:rFonts w:ascii="宋体" w:hAnsi="宋体" w:cs="宋体" w:hint="eastAsia"/>
          <w:shd w:val="clear" w:color="auto" w:fill="FFFFFF"/>
        </w:rPr>
        <w:lastRenderedPageBreak/>
        <w:t>表1-8  2017-2018年</w:t>
      </w:r>
      <w:r>
        <w:rPr>
          <w:rFonts w:ascii="宋体" w:hAnsi="宋体" w:cs="Arial" w:hint="eastAsia"/>
          <w:spacing w:val="-2"/>
          <w:kern w:val="0"/>
          <w:position w:val="-2"/>
          <w:shd w:val="clear" w:color="auto" w:fill="FFFFFF"/>
        </w:rPr>
        <w:t>校内实习实训基地</w:t>
      </w:r>
      <w:r>
        <w:rPr>
          <w:rFonts w:ascii="宋体" w:hAnsi="宋体" w:cs="宋体" w:hint="eastAsia"/>
          <w:shd w:val="clear" w:color="auto" w:fill="FFFFFF"/>
        </w:rPr>
        <w:t>情况统计表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3"/>
        <w:gridCol w:w="696"/>
        <w:gridCol w:w="532"/>
        <w:gridCol w:w="1937"/>
        <w:gridCol w:w="1134"/>
        <w:gridCol w:w="1150"/>
        <w:gridCol w:w="1172"/>
        <w:gridCol w:w="1221"/>
      </w:tblGrid>
      <w:tr w:rsidR="00FF4729" w:rsidTr="00503F16">
        <w:trPr>
          <w:trHeight w:val="285"/>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年号</w:t>
            </w:r>
          </w:p>
        </w:tc>
        <w:tc>
          <w:tcPr>
            <w:tcW w:w="696"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专业大类</w:t>
            </w:r>
          </w:p>
        </w:tc>
        <w:tc>
          <w:tcPr>
            <w:tcW w:w="53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序号</w:t>
            </w:r>
          </w:p>
        </w:tc>
        <w:tc>
          <w:tcPr>
            <w:tcW w:w="193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4031A1" w:rsidRDefault="00FF4729" w:rsidP="00FF0929">
            <w:pPr>
              <w:jc w:val="center"/>
            </w:pPr>
            <w:r w:rsidRPr="004031A1">
              <w:rPr>
                <w:rFonts w:hint="eastAsia"/>
              </w:rPr>
              <w:t>校内实训基地名称</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4031A1" w:rsidRDefault="00FF4729" w:rsidP="00FF0929">
            <w:pPr>
              <w:jc w:val="center"/>
            </w:pPr>
            <w:r w:rsidRPr="004031A1">
              <w:rPr>
                <w:rFonts w:hint="eastAsia"/>
              </w:rPr>
              <w:t>实训室（个）</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4031A1" w:rsidRDefault="00FF4729" w:rsidP="00FF0929">
            <w:pPr>
              <w:jc w:val="center"/>
            </w:pPr>
            <w:r w:rsidRPr="004031A1">
              <w:rPr>
                <w:rFonts w:hint="eastAsia"/>
              </w:rPr>
              <w:t>提供工位数（个）</w:t>
            </w:r>
          </w:p>
        </w:tc>
      </w:tr>
      <w:tr w:rsidR="00FF4729" w:rsidTr="00503F16">
        <w:trPr>
          <w:trHeight w:val="345"/>
        </w:trPr>
        <w:tc>
          <w:tcPr>
            <w:tcW w:w="663"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sz w:val="20"/>
                <w:szCs w:val="20"/>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sz w:val="20"/>
                <w:szCs w:val="20"/>
              </w:rPr>
            </w:pPr>
          </w:p>
        </w:tc>
        <w:tc>
          <w:tcPr>
            <w:tcW w:w="532"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sz w:val="20"/>
                <w:szCs w:val="20"/>
              </w:rPr>
            </w:pPr>
          </w:p>
        </w:tc>
        <w:tc>
          <w:tcPr>
            <w:tcW w:w="1937"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rFonts w:ascii="宋体" w:hAnsi="宋体" w:cs="Arial"/>
                <w:spacing w:val="-2"/>
                <w:kern w:val="0"/>
                <w:position w:val="-2"/>
                <w:shd w:val="clear" w:color="auto" w:fill="FFFFFF"/>
              </w:rPr>
            </w:pPr>
          </w:p>
        </w:tc>
        <w:tc>
          <w:tcPr>
            <w:tcW w:w="115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rFonts w:ascii="宋体" w:hAnsi="宋体" w:cs="Arial"/>
                <w:spacing w:val="-2"/>
                <w:kern w:val="0"/>
                <w:position w:val="-2"/>
                <w:shd w:val="clear" w:color="auto" w:fill="FFFFFF"/>
              </w:rPr>
            </w:pPr>
          </w:p>
        </w:tc>
        <w:tc>
          <w:tcPr>
            <w:tcW w:w="117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rFonts w:ascii="宋体" w:hAnsi="宋体" w:cs="Arial"/>
                <w:spacing w:val="-2"/>
                <w:position w:val="-2"/>
              </w:rPr>
            </w:pPr>
          </w:p>
        </w:tc>
        <w:tc>
          <w:tcPr>
            <w:tcW w:w="122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Default="00FF4729" w:rsidP="00FF0929">
            <w:pPr>
              <w:jc w:val="center"/>
              <w:rPr>
                <w:rFonts w:ascii="宋体" w:hAnsi="宋体" w:cs="Arial"/>
                <w:spacing w:val="-2"/>
                <w:position w:val="-2"/>
              </w:rPr>
            </w:pPr>
          </w:p>
        </w:tc>
      </w:tr>
      <w:tr w:rsidR="00FF4729" w:rsidTr="00503F16">
        <w:trPr>
          <w:trHeight w:val="845"/>
        </w:trPr>
        <w:tc>
          <w:tcPr>
            <w:tcW w:w="663" w:type="dxa"/>
            <w:vMerge w:val="restart"/>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2017</w:t>
            </w:r>
          </w:p>
        </w:tc>
        <w:tc>
          <w:tcPr>
            <w:tcW w:w="696" w:type="dxa"/>
            <w:tcBorders>
              <w:top w:val="single" w:sz="4" w:space="0" w:color="000000"/>
              <w:left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汽驾</w:t>
            </w:r>
          </w:p>
        </w:tc>
        <w:tc>
          <w:tcPr>
            <w:tcW w:w="53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宁城县职教中心工科实训基地</w:t>
            </w:r>
          </w:p>
        </w:tc>
        <w:tc>
          <w:tcPr>
            <w:tcW w:w="1134"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7</w:t>
            </w:r>
          </w:p>
        </w:tc>
        <w:tc>
          <w:tcPr>
            <w:tcW w:w="1150"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163</w:t>
            </w:r>
          </w:p>
        </w:tc>
        <w:tc>
          <w:tcPr>
            <w:tcW w:w="1221"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r w:rsidR="00FF4729" w:rsidTr="00503F16">
        <w:trPr>
          <w:trHeight w:val="769"/>
        </w:trPr>
        <w:tc>
          <w:tcPr>
            <w:tcW w:w="663" w:type="dxa"/>
            <w:vMerge/>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jc w:val="center"/>
              <w:rPr>
                <w:sz w:val="20"/>
                <w:szCs w:val="20"/>
              </w:rPr>
            </w:pPr>
          </w:p>
        </w:tc>
        <w:tc>
          <w:tcPr>
            <w:tcW w:w="696" w:type="dxa"/>
            <w:tcBorders>
              <w:left w:val="single" w:sz="4" w:space="0" w:color="000000"/>
              <w:bottom w:val="single" w:sz="4" w:space="0" w:color="000000"/>
              <w:right w:val="single" w:sz="4" w:space="0" w:color="000000"/>
            </w:tcBorders>
            <w:vAlign w:val="center"/>
          </w:tcPr>
          <w:p w:rsidR="00FF4729" w:rsidRDefault="00FF4729" w:rsidP="00FF0929">
            <w:pPr>
              <w:jc w:val="center"/>
              <w:rPr>
                <w:sz w:val="20"/>
                <w:szCs w:val="20"/>
              </w:rPr>
            </w:pPr>
            <w:r>
              <w:rPr>
                <w:rFonts w:hint="eastAsia"/>
                <w:sz w:val="20"/>
                <w:szCs w:val="20"/>
              </w:rPr>
              <w:t>农学</w:t>
            </w:r>
          </w:p>
        </w:tc>
        <w:tc>
          <w:tcPr>
            <w:tcW w:w="53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spacing w:val="-2"/>
                <w:position w:val="-2"/>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宁城县职教中心农科实训基地</w:t>
            </w:r>
          </w:p>
        </w:tc>
        <w:tc>
          <w:tcPr>
            <w:tcW w:w="1134" w:type="dxa"/>
            <w:tcBorders>
              <w:top w:val="single" w:sz="4" w:space="0" w:color="000000"/>
              <w:left w:val="single" w:sz="4" w:space="0" w:color="000000"/>
              <w:bottom w:val="single" w:sz="4" w:space="0" w:color="000000"/>
              <w:right w:val="single" w:sz="4" w:space="0" w:color="000000"/>
            </w:tcBorders>
            <w:vAlign w:val="center"/>
          </w:tcPr>
          <w:p w:rsidR="00FF4729" w:rsidRDefault="001F76F3" w:rsidP="00FF0929">
            <w:pPr>
              <w:widowControl/>
              <w:jc w:val="center"/>
              <w:rPr>
                <w:rFonts w:ascii="宋体" w:hAnsi="宋体" w:cs="Arial"/>
                <w:spacing w:val="-2"/>
                <w:position w:val="-2"/>
              </w:rPr>
            </w:pPr>
            <w:r>
              <w:rPr>
                <w:rFonts w:ascii="宋体" w:hAnsi="宋体" w:cs="Arial"/>
                <w:spacing w:val="-2"/>
                <w:position w:val="-2"/>
              </w:rPr>
              <w:t>32</w:t>
            </w:r>
          </w:p>
        </w:tc>
        <w:tc>
          <w:tcPr>
            <w:tcW w:w="1150"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spacing w:val="-2"/>
                <w:position w:val="-2"/>
              </w:rPr>
              <w:t>200</w:t>
            </w:r>
          </w:p>
        </w:tc>
        <w:tc>
          <w:tcPr>
            <w:tcW w:w="1221"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r w:rsidR="00FF4729" w:rsidTr="00503F16">
        <w:trPr>
          <w:trHeight w:val="695"/>
        </w:trPr>
        <w:tc>
          <w:tcPr>
            <w:tcW w:w="663" w:type="dxa"/>
            <w:vMerge w:val="restart"/>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2018</w:t>
            </w:r>
          </w:p>
        </w:tc>
        <w:tc>
          <w:tcPr>
            <w:tcW w:w="696"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汽驾</w:t>
            </w:r>
          </w:p>
        </w:tc>
        <w:tc>
          <w:tcPr>
            <w:tcW w:w="53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宁城县职教中心工科实训基地</w:t>
            </w:r>
          </w:p>
        </w:tc>
        <w:tc>
          <w:tcPr>
            <w:tcW w:w="1134"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11</w:t>
            </w:r>
          </w:p>
        </w:tc>
        <w:tc>
          <w:tcPr>
            <w:tcW w:w="1150"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175</w:t>
            </w:r>
          </w:p>
        </w:tc>
        <w:tc>
          <w:tcPr>
            <w:tcW w:w="1221"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r w:rsidR="00FF4729" w:rsidTr="00503F16">
        <w:trPr>
          <w:trHeight w:val="775"/>
        </w:trPr>
        <w:tc>
          <w:tcPr>
            <w:tcW w:w="663" w:type="dxa"/>
            <w:vMerge/>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jc w:val="center"/>
              <w:rPr>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jc w:val="center"/>
              <w:rPr>
                <w:sz w:val="20"/>
                <w:szCs w:val="20"/>
              </w:rPr>
            </w:pPr>
            <w:r>
              <w:rPr>
                <w:rFonts w:hint="eastAsia"/>
                <w:sz w:val="20"/>
                <w:szCs w:val="20"/>
              </w:rPr>
              <w:t>农学</w:t>
            </w:r>
          </w:p>
        </w:tc>
        <w:tc>
          <w:tcPr>
            <w:tcW w:w="53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spacing w:val="-2"/>
                <w:position w:val="-2"/>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hint="eastAsia"/>
                <w:spacing w:val="-2"/>
                <w:position w:val="-2"/>
              </w:rPr>
              <w:t>宁城县职教中心农科实训基地</w:t>
            </w:r>
          </w:p>
        </w:tc>
        <w:tc>
          <w:tcPr>
            <w:tcW w:w="1134" w:type="dxa"/>
            <w:tcBorders>
              <w:top w:val="single" w:sz="4" w:space="0" w:color="000000"/>
              <w:left w:val="single" w:sz="4" w:space="0" w:color="000000"/>
              <w:bottom w:val="single" w:sz="4" w:space="0" w:color="000000"/>
              <w:right w:val="single" w:sz="4" w:space="0" w:color="000000"/>
            </w:tcBorders>
            <w:vAlign w:val="center"/>
          </w:tcPr>
          <w:p w:rsidR="00FF4729" w:rsidRDefault="001F76F3" w:rsidP="00FF0929">
            <w:pPr>
              <w:widowControl/>
              <w:jc w:val="center"/>
              <w:rPr>
                <w:rFonts w:ascii="宋体" w:hAnsi="宋体" w:cs="Arial"/>
                <w:spacing w:val="-2"/>
                <w:position w:val="-2"/>
              </w:rPr>
            </w:pPr>
            <w:r>
              <w:rPr>
                <w:rFonts w:ascii="宋体" w:hAnsi="宋体" w:cs="Arial"/>
                <w:spacing w:val="-2"/>
                <w:position w:val="-2"/>
              </w:rPr>
              <w:t>32</w:t>
            </w:r>
          </w:p>
        </w:tc>
        <w:tc>
          <w:tcPr>
            <w:tcW w:w="1150"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r>
              <w:rPr>
                <w:rFonts w:ascii="宋体" w:hAnsi="宋体" w:cs="Arial"/>
                <w:spacing w:val="-2"/>
                <w:position w:val="-2"/>
              </w:rPr>
              <w:t>200</w:t>
            </w:r>
          </w:p>
        </w:tc>
        <w:tc>
          <w:tcPr>
            <w:tcW w:w="1221" w:type="dxa"/>
            <w:tcBorders>
              <w:top w:val="single" w:sz="4" w:space="0" w:color="000000"/>
              <w:left w:val="single" w:sz="4" w:space="0" w:color="000000"/>
              <w:bottom w:val="single" w:sz="4" w:space="0" w:color="000000"/>
              <w:right w:val="single" w:sz="4" w:space="0" w:color="000000"/>
            </w:tcBorders>
            <w:vAlign w:val="center"/>
          </w:tcPr>
          <w:p w:rsidR="00FF4729" w:rsidRDefault="00FF4729" w:rsidP="00FF0929">
            <w:pPr>
              <w:widowControl/>
              <w:jc w:val="center"/>
              <w:rPr>
                <w:rFonts w:ascii="宋体" w:hAnsi="宋体" w:cs="Arial"/>
                <w:spacing w:val="-2"/>
                <w:position w:val="-2"/>
              </w:rPr>
            </w:pPr>
          </w:p>
        </w:tc>
      </w:tr>
    </w:tbl>
    <w:p w:rsidR="00FF4729" w:rsidRDefault="00FF4729" w:rsidP="00FF4729">
      <w:pPr>
        <w:widowControl/>
        <w:shd w:val="clear" w:color="auto" w:fill="FFFFFF"/>
        <w:ind w:firstLineChars="250" w:firstLine="600"/>
        <w:rPr>
          <w:rFonts w:ascii="宋体" w:hAnsi="宋体" w:cs="黑体"/>
          <w:sz w:val="24"/>
          <w:shd w:val="clear" w:color="auto" w:fill="FFFFFF"/>
        </w:rPr>
      </w:pPr>
    </w:p>
    <w:p w:rsidR="003966C1" w:rsidRPr="00FF4729" w:rsidRDefault="003966C1" w:rsidP="00FF4729">
      <w:pPr>
        <w:widowControl/>
        <w:shd w:val="clear" w:color="auto" w:fill="FFFFFF"/>
        <w:spacing w:line="440" w:lineRule="exact"/>
        <w:ind w:firstLineChars="200" w:firstLine="472"/>
        <w:rPr>
          <w:rFonts w:ascii="宋体" w:hAnsi="宋体" w:cs="Arial"/>
          <w:spacing w:val="-2"/>
          <w:position w:val="-2"/>
          <w:sz w:val="24"/>
          <w:shd w:val="clear" w:color="auto" w:fill="FFFFFF"/>
        </w:rPr>
      </w:pPr>
      <w:r w:rsidRPr="00FF4729">
        <w:rPr>
          <w:rFonts w:ascii="宋体" w:hAnsi="宋体" w:cs="Arial" w:hint="eastAsia"/>
          <w:spacing w:val="-2"/>
          <w:position w:val="-2"/>
          <w:sz w:val="24"/>
          <w:shd w:val="clear" w:color="auto" w:fill="FFFFFF"/>
        </w:rPr>
        <w:t>1.4.3图书和期刊</w:t>
      </w:r>
    </w:p>
    <w:p w:rsidR="003966C1" w:rsidRDefault="003966C1" w:rsidP="003966C1">
      <w:pPr>
        <w:spacing w:line="440" w:lineRule="exact"/>
        <w:ind w:leftChars="100" w:left="210" w:firstLineChars="200" w:firstLine="480"/>
        <w:rPr>
          <w:rFonts w:ascii="宋体" w:hAnsi="宋体" w:cs="Arial"/>
          <w:spacing w:val="-2"/>
          <w:position w:val="-2"/>
          <w:sz w:val="24"/>
        </w:rPr>
      </w:pPr>
      <w:r>
        <w:rPr>
          <w:rFonts w:ascii="宋体" w:hAnsi="宋体" w:cs="宋体" w:hint="eastAsia"/>
          <w:sz w:val="24"/>
        </w:rPr>
        <w:t>图书馆纸质图书藏书量86174 册，较上一年度无增加，生均纸质图书达到25.37册；学校图书馆阅览室座位数有120 个；订阅期刊13 种，较上一年度增加6种；电子图书2945册，无变化。</w:t>
      </w:r>
      <w:r>
        <w:rPr>
          <w:rFonts w:ascii="宋体" w:hAnsi="宋体" w:cs="宋体" w:hint="eastAsia"/>
          <w:sz w:val="24"/>
          <w:szCs w:val="32"/>
        </w:rPr>
        <w:t>详见</w:t>
      </w:r>
      <w:r>
        <w:rPr>
          <w:rFonts w:ascii="宋体" w:hAnsi="宋体" w:cs="Arial" w:hint="eastAsia"/>
          <w:spacing w:val="-2"/>
          <w:position w:val="-2"/>
          <w:sz w:val="24"/>
        </w:rPr>
        <w:t>统计表1-9.</w:t>
      </w:r>
    </w:p>
    <w:p w:rsidR="003966C1" w:rsidRDefault="003966C1" w:rsidP="003966C1">
      <w:pPr>
        <w:spacing w:line="440" w:lineRule="exact"/>
        <w:ind w:leftChars="100" w:left="210" w:firstLineChars="1250" w:firstLine="2575"/>
        <w:rPr>
          <w:rFonts w:ascii="宋体" w:hAnsi="宋体" w:cs="宋体"/>
        </w:rPr>
      </w:pPr>
      <w:r>
        <w:rPr>
          <w:rFonts w:ascii="宋体" w:hAnsi="宋体" w:cs="Arial" w:hint="eastAsia"/>
          <w:spacing w:val="-2"/>
          <w:position w:val="-2"/>
        </w:rPr>
        <w:t>表1-9  2017—2018图书情况统计表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1129"/>
        <w:gridCol w:w="1980"/>
        <w:gridCol w:w="1620"/>
        <w:gridCol w:w="1440"/>
        <w:gridCol w:w="1485"/>
      </w:tblGrid>
      <w:tr w:rsidR="003966C1" w:rsidTr="00503F16">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年号</w:t>
            </w:r>
          </w:p>
        </w:tc>
        <w:tc>
          <w:tcPr>
            <w:tcW w:w="11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纸质图书（册）</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生均纸质图书（册）</w:t>
            </w:r>
          </w:p>
        </w:tc>
        <w:tc>
          <w:tcPr>
            <w:tcW w:w="16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阅览室座位数（个）</w:t>
            </w:r>
          </w:p>
        </w:tc>
        <w:tc>
          <w:tcPr>
            <w:tcW w:w="144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订阅期刊数（种）</w:t>
            </w:r>
          </w:p>
        </w:tc>
        <w:tc>
          <w:tcPr>
            <w:tcW w:w="148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电子图书（万册）</w:t>
            </w:r>
          </w:p>
        </w:tc>
      </w:tr>
      <w:tr w:rsidR="003966C1" w:rsidTr="00503F16">
        <w:tc>
          <w:tcPr>
            <w:tcW w:w="85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2017</w:t>
            </w:r>
          </w:p>
        </w:tc>
        <w:tc>
          <w:tcPr>
            <w:tcW w:w="112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86174</w:t>
            </w:r>
          </w:p>
        </w:tc>
        <w:tc>
          <w:tcPr>
            <w:tcW w:w="198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24.78</w:t>
            </w:r>
          </w:p>
        </w:tc>
        <w:tc>
          <w:tcPr>
            <w:tcW w:w="162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120</w:t>
            </w:r>
          </w:p>
        </w:tc>
        <w:tc>
          <w:tcPr>
            <w:tcW w:w="144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7</w:t>
            </w:r>
          </w:p>
        </w:tc>
        <w:tc>
          <w:tcPr>
            <w:tcW w:w="148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2945</w:t>
            </w:r>
          </w:p>
        </w:tc>
      </w:tr>
      <w:tr w:rsidR="003966C1" w:rsidTr="00503F16">
        <w:tc>
          <w:tcPr>
            <w:tcW w:w="851"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2018</w:t>
            </w:r>
          </w:p>
        </w:tc>
        <w:tc>
          <w:tcPr>
            <w:tcW w:w="1129"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86174</w:t>
            </w:r>
          </w:p>
        </w:tc>
        <w:tc>
          <w:tcPr>
            <w:tcW w:w="198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25.37</w:t>
            </w:r>
          </w:p>
        </w:tc>
        <w:tc>
          <w:tcPr>
            <w:tcW w:w="162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120</w:t>
            </w:r>
          </w:p>
        </w:tc>
        <w:tc>
          <w:tcPr>
            <w:tcW w:w="1440"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13</w:t>
            </w:r>
          </w:p>
        </w:tc>
        <w:tc>
          <w:tcPr>
            <w:tcW w:w="1485" w:type="dxa"/>
            <w:tcBorders>
              <w:top w:val="single" w:sz="4" w:space="0" w:color="000000"/>
              <w:left w:val="single" w:sz="4" w:space="0" w:color="000000"/>
              <w:bottom w:val="single" w:sz="4" w:space="0" w:color="000000"/>
              <w:right w:val="single" w:sz="4" w:space="0" w:color="000000"/>
            </w:tcBorders>
            <w:vAlign w:val="center"/>
          </w:tcPr>
          <w:p w:rsidR="003966C1" w:rsidRDefault="003966C1" w:rsidP="00FF0929">
            <w:pPr>
              <w:widowControl/>
              <w:jc w:val="center"/>
              <w:rPr>
                <w:rFonts w:ascii="宋体" w:hAnsi="宋体" w:cs="Arial"/>
                <w:spacing w:val="-2"/>
                <w:position w:val="-2"/>
              </w:rPr>
            </w:pPr>
            <w:r>
              <w:rPr>
                <w:rFonts w:ascii="宋体" w:hAnsi="宋体" w:cs="Arial" w:hint="eastAsia"/>
                <w:spacing w:val="-2"/>
                <w:position w:val="-2"/>
              </w:rPr>
              <w:t>2945</w:t>
            </w:r>
          </w:p>
        </w:tc>
      </w:tr>
    </w:tbl>
    <w:p w:rsidR="004270F3" w:rsidRDefault="004270F3">
      <w:pPr>
        <w:widowControl/>
        <w:shd w:val="clear" w:color="auto" w:fill="FFFFFF"/>
        <w:spacing w:line="440" w:lineRule="exact"/>
        <w:ind w:firstLineChars="300" w:firstLine="708"/>
        <w:rPr>
          <w:rFonts w:ascii="宋体" w:hAnsi="宋体" w:cs="Arial"/>
          <w:spacing w:val="-2"/>
          <w:position w:val="-2"/>
          <w:sz w:val="24"/>
          <w:szCs w:val="21"/>
          <w:shd w:val="clear" w:color="auto" w:fill="FFFFFF"/>
        </w:rPr>
      </w:pPr>
    </w:p>
    <w:p w:rsidR="005D6FEE" w:rsidRDefault="005D6FEE">
      <w:pPr>
        <w:widowControl/>
        <w:shd w:val="clear" w:color="auto" w:fill="FFFFFF"/>
        <w:spacing w:line="440" w:lineRule="exact"/>
        <w:ind w:firstLineChars="300" w:firstLine="708"/>
        <w:rPr>
          <w:rFonts w:ascii="宋体" w:hAnsi="宋体" w:cs="Arial"/>
          <w:spacing w:val="-2"/>
          <w:position w:val="-2"/>
          <w:sz w:val="24"/>
          <w:szCs w:val="21"/>
          <w:shd w:val="clear" w:color="auto" w:fill="FFFFFF"/>
        </w:rPr>
      </w:pPr>
      <w:r>
        <w:rPr>
          <w:rFonts w:ascii="宋体" w:hAnsi="宋体" w:cs="Arial" w:hint="eastAsia"/>
          <w:spacing w:val="-2"/>
          <w:position w:val="-2"/>
          <w:sz w:val="24"/>
          <w:szCs w:val="21"/>
          <w:shd w:val="clear" w:color="auto" w:fill="FFFFFF"/>
        </w:rPr>
        <w:t>1.4.4信息化建设</w:t>
      </w:r>
    </w:p>
    <w:p w:rsidR="002D4DE3" w:rsidRDefault="002D4DE3" w:rsidP="002D4DE3">
      <w:pPr>
        <w:widowControl/>
        <w:shd w:val="clear" w:color="auto" w:fill="FFFFFF"/>
        <w:spacing w:line="440" w:lineRule="exact"/>
        <w:ind w:firstLineChars="300" w:firstLine="708"/>
        <w:rPr>
          <w:rFonts w:asciiTheme="minorEastAsia" w:eastAsiaTheme="minorEastAsia" w:hAnsiTheme="minorEastAsia"/>
          <w:sz w:val="24"/>
        </w:rPr>
      </w:pPr>
      <w:r>
        <w:rPr>
          <w:rFonts w:ascii="宋体" w:hAnsi="宋体" w:cs="Arial" w:hint="eastAsia"/>
          <w:spacing w:val="-2"/>
          <w:position w:val="-2"/>
          <w:sz w:val="24"/>
          <w:shd w:val="clear" w:color="auto" w:fill="FFFFFF"/>
        </w:rPr>
        <w:t>学校设有信息中心，有专兼职管理人员5人，</w:t>
      </w:r>
      <w:r w:rsidRPr="005709A4">
        <w:rPr>
          <w:rFonts w:asciiTheme="minorEastAsia" w:eastAsiaTheme="minorEastAsia" w:hAnsiTheme="minorEastAsia" w:hint="eastAsia"/>
          <w:sz w:val="24"/>
        </w:rPr>
        <w:t>2018年</w:t>
      </w:r>
      <w:r>
        <w:rPr>
          <w:rFonts w:asciiTheme="minorEastAsia" w:eastAsiaTheme="minorEastAsia" w:hAnsiTheme="minorEastAsia" w:hint="eastAsia"/>
          <w:sz w:val="24"/>
        </w:rPr>
        <w:t>8</w:t>
      </w:r>
      <w:r w:rsidRPr="005709A4">
        <w:rPr>
          <w:rFonts w:asciiTheme="minorEastAsia" w:eastAsiaTheme="minorEastAsia" w:hAnsiTheme="minorEastAsia" w:hint="eastAsia"/>
          <w:sz w:val="24"/>
        </w:rPr>
        <w:t>月进行了网络设备和机房改造建设，能达到万兆主干，千兆到桌面的要求，无线网覆盖办公楼、教学楼、学生生活等区域在内全校范围，实现了校园网络双网全覆盖。</w:t>
      </w:r>
    </w:p>
    <w:p w:rsidR="004270F3" w:rsidRPr="005709A4" w:rsidRDefault="004270F3" w:rsidP="004270F3">
      <w:pPr>
        <w:widowControl/>
        <w:shd w:val="clear" w:color="auto" w:fill="FFFFFF"/>
        <w:spacing w:line="440" w:lineRule="exact"/>
        <w:ind w:firstLineChars="300" w:firstLine="720"/>
        <w:rPr>
          <w:rFonts w:ascii="宋体" w:hAnsi="宋体" w:cs="宋体"/>
          <w:sz w:val="24"/>
          <w:shd w:val="clear" w:color="auto" w:fill="FFFFFF"/>
        </w:rPr>
      </w:pPr>
    </w:p>
    <w:p w:rsidR="002D4DE3" w:rsidRDefault="002D4DE3" w:rsidP="002D4DE3">
      <w:pPr>
        <w:widowControl/>
        <w:shd w:val="clear" w:color="auto" w:fill="FFFFFF"/>
        <w:ind w:firstLineChars="1050" w:firstLine="2205"/>
        <w:rPr>
          <w:rFonts w:ascii="宋体" w:hAnsi="宋体" w:cs="宋体"/>
          <w:shd w:val="clear" w:color="auto" w:fill="FFFFFF"/>
        </w:rPr>
      </w:pPr>
      <w:r>
        <w:rPr>
          <w:rFonts w:ascii="宋体" w:hAnsi="宋体" w:cs="宋体" w:hint="eastAsia"/>
          <w:shd w:val="clear" w:color="auto" w:fill="FFFFFF"/>
        </w:rPr>
        <w:t>表1- 10 2017-2018年校园</w:t>
      </w:r>
      <w:r>
        <w:rPr>
          <w:rFonts w:ascii="宋体" w:hAnsi="宋体" w:cs="Arial" w:hint="eastAsia"/>
          <w:spacing w:val="-2"/>
          <w:position w:val="-2"/>
          <w:shd w:val="clear" w:color="auto" w:fill="FFFFFF"/>
        </w:rPr>
        <w:t>信息化建设</w:t>
      </w:r>
      <w:r>
        <w:rPr>
          <w:rFonts w:ascii="宋体" w:hAnsi="宋体" w:cs="宋体" w:hint="eastAsia"/>
          <w:shd w:val="clear" w:color="auto" w:fill="FFFFFF"/>
        </w:rPr>
        <w:t>情况统计表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4549"/>
        <w:gridCol w:w="1620"/>
        <w:gridCol w:w="1485"/>
      </w:tblGrid>
      <w:tr w:rsidR="002D4DE3" w:rsidTr="00503F16">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2D4DE3" w:rsidRDefault="002D4DE3" w:rsidP="0070757A">
            <w:pPr>
              <w:widowControl/>
              <w:jc w:val="center"/>
              <w:rPr>
                <w:rFonts w:ascii="宋体" w:hAnsi="宋体" w:cs="宋体"/>
              </w:rPr>
            </w:pPr>
            <w:r>
              <w:rPr>
                <w:rFonts w:ascii="宋体" w:hAnsi="宋体" w:cs="Arial" w:hint="eastAsia"/>
                <w:spacing w:val="-2"/>
                <w:position w:val="-2"/>
              </w:rPr>
              <w:t>序号</w:t>
            </w:r>
          </w:p>
        </w:tc>
        <w:tc>
          <w:tcPr>
            <w:tcW w:w="454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2D4DE3" w:rsidRDefault="002D4DE3" w:rsidP="0070757A">
            <w:pPr>
              <w:widowControl/>
              <w:jc w:val="center"/>
              <w:rPr>
                <w:rFonts w:ascii="宋体" w:hAnsi="宋体" w:cs="宋体"/>
              </w:rPr>
            </w:pPr>
            <w:r>
              <w:rPr>
                <w:rFonts w:ascii="宋体" w:hAnsi="宋体" w:cs="宋体" w:hint="eastAsia"/>
              </w:rPr>
              <w:t>指   标</w:t>
            </w:r>
          </w:p>
        </w:tc>
        <w:tc>
          <w:tcPr>
            <w:tcW w:w="16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2D4DE3" w:rsidRDefault="002D4DE3" w:rsidP="0070757A">
            <w:pPr>
              <w:widowControl/>
              <w:jc w:val="center"/>
              <w:rPr>
                <w:rFonts w:ascii="宋体" w:hAnsi="宋体" w:cs="宋体"/>
              </w:rPr>
            </w:pPr>
            <w:r>
              <w:rPr>
                <w:rFonts w:ascii="宋体" w:hAnsi="宋体" w:cs="宋体" w:hint="eastAsia"/>
              </w:rPr>
              <w:t>2017</w:t>
            </w:r>
          </w:p>
        </w:tc>
        <w:tc>
          <w:tcPr>
            <w:tcW w:w="148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2D4DE3" w:rsidRDefault="002D4DE3" w:rsidP="0070757A">
            <w:pPr>
              <w:widowControl/>
              <w:jc w:val="center"/>
              <w:rPr>
                <w:rFonts w:ascii="宋体" w:hAnsi="宋体" w:cs="宋体"/>
              </w:rPr>
            </w:pPr>
            <w:r>
              <w:rPr>
                <w:rFonts w:ascii="宋体" w:hAnsi="宋体" w:cs="宋体" w:hint="eastAsia"/>
              </w:rPr>
              <w:t>2018</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出口总带宽（）</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120M</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120M</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2</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校园网主干最大（）</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100M</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10000M</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3</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服务器台数（个）</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1</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4</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网络多媒体教室数（个）</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76</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77</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5</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教学用计算机数量（台）</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250</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250</w:t>
            </w:r>
          </w:p>
        </w:tc>
      </w:tr>
      <w:tr w:rsidR="002D4DE3" w:rsidTr="00503F16">
        <w:tc>
          <w:tcPr>
            <w:tcW w:w="851"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6</w:t>
            </w:r>
          </w:p>
        </w:tc>
        <w:tc>
          <w:tcPr>
            <w:tcW w:w="4549"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left"/>
              <w:rPr>
                <w:rFonts w:ascii="宋体" w:hAnsi="宋体" w:cs="宋体"/>
              </w:rPr>
            </w:pPr>
            <w:r>
              <w:rPr>
                <w:rFonts w:ascii="宋体" w:hAnsi="宋体" w:cs="宋体" w:hint="eastAsia"/>
              </w:rPr>
              <w:t>生均教学用计算机数量（台/100）</w:t>
            </w:r>
          </w:p>
        </w:tc>
        <w:tc>
          <w:tcPr>
            <w:tcW w:w="1620"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7.2</w:t>
            </w:r>
          </w:p>
        </w:tc>
        <w:tc>
          <w:tcPr>
            <w:tcW w:w="1485" w:type="dxa"/>
            <w:tcBorders>
              <w:top w:val="single" w:sz="4" w:space="0" w:color="000000"/>
              <w:left w:val="single" w:sz="4" w:space="0" w:color="000000"/>
              <w:bottom w:val="single" w:sz="4" w:space="0" w:color="000000"/>
              <w:right w:val="single" w:sz="4" w:space="0" w:color="000000"/>
            </w:tcBorders>
            <w:vAlign w:val="center"/>
          </w:tcPr>
          <w:p w:rsidR="002D4DE3" w:rsidRDefault="002D4DE3" w:rsidP="0070757A">
            <w:pPr>
              <w:widowControl/>
              <w:jc w:val="center"/>
              <w:rPr>
                <w:rFonts w:ascii="宋体" w:hAnsi="宋体" w:cs="宋体"/>
              </w:rPr>
            </w:pPr>
            <w:r>
              <w:rPr>
                <w:rFonts w:ascii="宋体" w:hAnsi="宋体" w:cs="宋体" w:hint="eastAsia"/>
              </w:rPr>
              <w:t>7.3</w:t>
            </w:r>
          </w:p>
        </w:tc>
      </w:tr>
    </w:tbl>
    <w:p w:rsidR="009634A6" w:rsidRDefault="005D6FEE" w:rsidP="009634A6">
      <w:pPr>
        <w:widowControl/>
        <w:shd w:val="clear" w:color="auto" w:fill="FFFFFF"/>
        <w:rPr>
          <w:rFonts w:ascii="黑体" w:eastAsia="黑体" w:hAnsi="仿宋" w:cs="黑体"/>
          <w:spacing w:val="-2"/>
          <w:kern w:val="0"/>
          <w:position w:val="-2"/>
          <w:sz w:val="30"/>
          <w:szCs w:val="30"/>
          <w:shd w:val="clear" w:color="auto" w:fill="FFFFFF"/>
        </w:rPr>
      </w:pPr>
      <w:r w:rsidRPr="009634A6">
        <w:rPr>
          <w:rFonts w:ascii="黑体" w:eastAsia="黑体" w:hAnsi="仿宋" w:cs="黑体" w:hint="eastAsia"/>
          <w:spacing w:val="-2"/>
          <w:kern w:val="0"/>
          <w:position w:val="-2"/>
          <w:sz w:val="30"/>
          <w:szCs w:val="30"/>
          <w:shd w:val="clear" w:color="auto" w:fill="FFFFFF"/>
        </w:rPr>
        <w:lastRenderedPageBreak/>
        <w:t>第二部分.学生发展</w:t>
      </w:r>
    </w:p>
    <w:p w:rsidR="005D6FEE" w:rsidRPr="009634A6" w:rsidRDefault="005D6FEE" w:rsidP="009634A6">
      <w:pPr>
        <w:widowControl/>
        <w:shd w:val="clear" w:color="auto" w:fill="FFFFFF"/>
        <w:ind w:firstLineChars="150" w:firstLine="420"/>
        <w:rPr>
          <w:rFonts w:ascii="黑体" w:eastAsia="黑体" w:hAnsi="仿宋" w:cs="黑体"/>
          <w:spacing w:val="-2"/>
          <w:kern w:val="0"/>
          <w:position w:val="-2"/>
          <w:sz w:val="30"/>
          <w:szCs w:val="30"/>
          <w:shd w:val="clear" w:color="auto" w:fill="FFFFFF"/>
        </w:rPr>
      </w:pPr>
      <w:r>
        <w:rPr>
          <w:rFonts w:ascii="黑体" w:eastAsia="黑体" w:hAnsi="仿宋" w:cs="黑体" w:hint="eastAsia"/>
          <w:sz w:val="28"/>
          <w:szCs w:val="28"/>
          <w:shd w:val="clear" w:color="auto" w:fill="FFFFFF"/>
        </w:rPr>
        <w:t>2.1学生素质</w:t>
      </w:r>
    </w:p>
    <w:p w:rsidR="00FF4729" w:rsidRPr="009634A6" w:rsidRDefault="00FF4729" w:rsidP="00FF4729">
      <w:pPr>
        <w:widowControl/>
        <w:shd w:val="clear" w:color="auto" w:fill="FFFFFF"/>
        <w:ind w:firstLineChars="200" w:firstLine="480"/>
        <w:rPr>
          <w:rFonts w:ascii="宋体" w:hAnsi="宋体" w:cs="宋体"/>
          <w:sz w:val="24"/>
        </w:rPr>
      </w:pPr>
      <w:r w:rsidRPr="009634A6">
        <w:rPr>
          <w:rFonts w:ascii="宋体" w:hAnsi="宋体" w:cs="宋体" w:hint="eastAsia"/>
          <w:sz w:val="24"/>
        </w:rPr>
        <w:t>2.1.1学生基本素质评价</w:t>
      </w:r>
    </w:p>
    <w:p w:rsidR="00FF4729" w:rsidRDefault="00FF4729" w:rsidP="00FF4729">
      <w:pPr>
        <w:spacing w:line="440" w:lineRule="exact"/>
        <w:ind w:firstLineChars="200" w:firstLine="480"/>
        <w:rPr>
          <w:rFonts w:ascii="宋体" w:hAnsi="宋体" w:cs="宋体"/>
          <w:sz w:val="24"/>
        </w:rPr>
      </w:pPr>
      <w:r>
        <w:rPr>
          <w:rFonts w:ascii="宋体" w:hAnsi="宋体" w:cs="宋体" w:hint="eastAsia"/>
          <w:sz w:val="24"/>
        </w:rPr>
        <w:t>我校以“社会认可、家长满意、师生快乐”为学校的管理目标，以让学生“会做人、会学习、会求生”为目的，以“个个成才、人人立业”为培养目标，在学校管理“1234”的总要求下，学校实行了班级、部组、学校</w:t>
      </w:r>
      <w:r w:rsidR="001B1ECB">
        <w:rPr>
          <w:rFonts w:ascii="宋体" w:hAnsi="宋体" w:cs="宋体" w:hint="eastAsia"/>
          <w:sz w:val="24"/>
        </w:rPr>
        <w:t xml:space="preserve"> </w:t>
      </w:r>
      <w:r>
        <w:rPr>
          <w:rFonts w:ascii="宋体" w:hAnsi="宋体" w:cs="宋体" w:hint="eastAsia"/>
          <w:sz w:val="24"/>
        </w:rPr>
        <w:t>的三级自主管理，学生素质整体上健康、积极,有理想，有目标，积极参加党团组织活动，要求加入党组织的比例逐年提高。</w:t>
      </w:r>
    </w:p>
    <w:p w:rsidR="00FF4729" w:rsidRDefault="00FF4729" w:rsidP="00FF4729">
      <w:pPr>
        <w:spacing w:line="440" w:lineRule="exact"/>
        <w:ind w:firstLineChars="200" w:firstLine="480"/>
        <w:rPr>
          <w:rFonts w:ascii="宋体" w:hAnsi="宋体" w:cs="宋体"/>
          <w:sz w:val="24"/>
        </w:rPr>
      </w:pPr>
      <w:r>
        <w:rPr>
          <w:rFonts w:ascii="宋体" w:hAnsi="宋体" w:cs="宋体" w:hint="eastAsia"/>
          <w:sz w:val="24"/>
        </w:rPr>
        <w:t>2017年度，我校高二年级共1154人，</w:t>
      </w:r>
      <w:r>
        <w:rPr>
          <w:rFonts w:ascii="宋体" w:hAnsi="宋体" w:cs="宋体"/>
          <w:sz w:val="24"/>
        </w:rPr>
        <w:t>439</w:t>
      </w:r>
      <w:r>
        <w:rPr>
          <w:rFonts w:ascii="宋体" w:hAnsi="宋体" w:cs="宋体" w:hint="eastAsia"/>
          <w:sz w:val="24"/>
        </w:rPr>
        <w:t>人报名参加初级职业技能鉴定,</w:t>
      </w:r>
      <w:r>
        <w:rPr>
          <w:rFonts w:ascii="宋体" w:hAnsi="宋体" w:cs="宋体"/>
          <w:sz w:val="24"/>
        </w:rPr>
        <w:t>433</w:t>
      </w:r>
      <w:r>
        <w:rPr>
          <w:rFonts w:ascii="宋体" w:hAnsi="宋体" w:cs="宋体" w:hint="eastAsia"/>
          <w:sz w:val="24"/>
        </w:rPr>
        <w:t>人过证；高三年级共1100人，44</w:t>
      </w:r>
      <w:r w:rsidR="00F72A9F">
        <w:rPr>
          <w:rFonts w:ascii="宋体" w:hAnsi="宋体" w:cs="宋体" w:hint="eastAsia"/>
          <w:sz w:val="24"/>
        </w:rPr>
        <w:t>5</w:t>
      </w:r>
      <w:r>
        <w:rPr>
          <w:rFonts w:ascii="宋体" w:hAnsi="宋体" w:cs="宋体" w:hint="eastAsia"/>
          <w:sz w:val="24"/>
        </w:rPr>
        <w:t>人报名参加中级职业技能鉴定并全部过证。</w:t>
      </w:r>
    </w:p>
    <w:p w:rsidR="00FF4729" w:rsidRDefault="00FF4729" w:rsidP="00FF4729">
      <w:pPr>
        <w:spacing w:line="440" w:lineRule="exact"/>
        <w:ind w:firstLineChars="200" w:firstLine="480"/>
        <w:rPr>
          <w:rFonts w:ascii="宋体" w:hAnsi="宋体" w:cs="宋体"/>
          <w:sz w:val="24"/>
        </w:rPr>
      </w:pPr>
      <w:r>
        <w:rPr>
          <w:rFonts w:ascii="宋体" w:hAnsi="宋体" w:cs="宋体" w:hint="eastAsia"/>
          <w:sz w:val="24"/>
        </w:rPr>
        <w:t>文化课合格率、体质测评合格率、专业技能合格率、毕业率见统计表2-1</w:t>
      </w:r>
    </w:p>
    <w:p w:rsidR="00503F16" w:rsidRDefault="00503F16" w:rsidP="00FF4729">
      <w:pPr>
        <w:widowControl/>
        <w:shd w:val="clear" w:color="auto" w:fill="FFFFFF"/>
        <w:jc w:val="center"/>
        <w:rPr>
          <w:rFonts w:ascii="宋体" w:hAnsi="宋体" w:cs="宋体" w:hint="eastAsia"/>
          <w:shd w:val="clear" w:color="auto" w:fill="FFFFFF"/>
        </w:rPr>
      </w:pPr>
    </w:p>
    <w:p w:rsidR="00FF4729" w:rsidRPr="00D96D1B" w:rsidRDefault="00FF4729" w:rsidP="00FF4729">
      <w:pPr>
        <w:widowControl/>
        <w:shd w:val="clear" w:color="auto" w:fill="FFFFFF"/>
        <w:jc w:val="center"/>
        <w:rPr>
          <w:rFonts w:ascii="宋体" w:hAnsi="宋体" w:cs="宋体"/>
          <w:shd w:val="clear" w:color="auto" w:fill="FFFFFF"/>
        </w:rPr>
      </w:pPr>
      <w:r w:rsidRPr="00D96D1B">
        <w:rPr>
          <w:rFonts w:ascii="宋体" w:hAnsi="宋体" w:cs="宋体" w:hint="eastAsia"/>
          <w:shd w:val="clear" w:color="auto" w:fill="FFFFFF"/>
        </w:rPr>
        <w:t>表2-1  2017-2018年学生基本素质评价指标统计表</w:t>
      </w:r>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20"/>
        <w:gridCol w:w="1420"/>
        <w:gridCol w:w="1420"/>
        <w:gridCol w:w="1420"/>
        <w:gridCol w:w="1421"/>
        <w:gridCol w:w="1421"/>
      </w:tblGrid>
      <w:tr w:rsidR="00FF4729" w:rsidTr="00503F16">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年号</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文化课</w:t>
            </w:r>
          </w:p>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合格率</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体质测评</w:t>
            </w:r>
          </w:p>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合格率</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专业技能</w:t>
            </w:r>
          </w:p>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合格率</w:t>
            </w:r>
          </w:p>
        </w:tc>
        <w:tc>
          <w:tcPr>
            <w:tcW w:w="142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双证书</w:t>
            </w:r>
          </w:p>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合格率</w:t>
            </w:r>
          </w:p>
        </w:tc>
        <w:tc>
          <w:tcPr>
            <w:tcW w:w="142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毕业率</w:t>
            </w:r>
          </w:p>
        </w:tc>
      </w:tr>
      <w:tr w:rsidR="00FF4729" w:rsidTr="00170B23">
        <w:trPr>
          <w:trHeight w:val="665"/>
        </w:trPr>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201</w:t>
            </w:r>
            <w:r>
              <w:rPr>
                <w:rFonts w:ascii="宋体" w:hAnsi="宋体" w:cs="Arial" w:hint="eastAsia"/>
                <w:spacing w:val="-2"/>
                <w:position w:val="-2"/>
              </w:rPr>
              <w:t>7</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98%</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82%</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100%</w:t>
            </w:r>
          </w:p>
        </w:tc>
        <w:tc>
          <w:tcPr>
            <w:tcW w:w="1421"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95%</w:t>
            </w:r>
          </w:p>
        </w:tc>
        <w:tc>
          <w:tcPr>
            <w:tcW w:w="1421"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100%</w:t>
            </w:r>
          </w:p>
        </w:tc>
      </w:tr>
      <w:tr w:rsidR="00FF4729" w:rsidTr="00170B23">
        <w:trPr>
          <w:trHeight w:val="714"/>
        </w:trPr>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adjustRightInd w:val="0"/>
              <w:snapToGrid w:val="0"/>
              <w:jc w:val="center"/>
              <w:rPr>
                <w:rFonts w:ascii="宋体" w:hAnsi="宋体" w:cs="Arial"/>
                <w:spacing w:val="-2"/>
                <w:position w:val="-2"/>
              </w:rPr>
            </w:pPr>
            <w:r w:rsidRPr="00D731CB">
              <w:rPr>
                <w:rFonts w:ascii="宋体" w:hAnsi="宋体" w:cs="Arial" w:hint="eastAsia"/>
                <w:spacing w:val="-2"/>
                <w:position w:val="-2"/>
              </w:rPr>
              <w:t>201</w:t>
            </w:r>
            <w:r>
              <w:rPr>
                <w:rFonts w:ascii="宋体" w:hAnsi="宋体" w:cs="Arial" w:hint="eastAsia"/>
                <w:spacing w:val="-2"/>
                <w:position w:val="-2"/>
              </w:rPr>
              <w:t>8</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98%</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85%</w:t>
            </w:r>
          </w:p>
        </w:tc>
        <w:tc>
          <w:tcPr>
            <w:tcW w:w="1420"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100%</w:t>
            </w:r>
          </w:p>
        </w:tc>
        <w:tc>
          <w:tcPr>
            <w:tcW w:w="1421"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Pr>
                <w:rFonts w:ascii="宋体" w:hAnsi="宋体" w:cs="Arial"/>
                <w:spacing w:val="-2"/>
                <w:position w:val="-2"/>
              </w:rPr>
              <w:t>39.13</w:t>
            </w:r>
            <w:r w:rsidRPr="00D731CB">
              <w:rPr>
                <w:rFonts w:ascii="宋体" w:hAnsi="宋体" w:cs="Arial" w:hint="eastAsia"/>
                <w:spacing w:val="-2"/>
                <w:position w:val="-2"/>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FF4729" w:rsidRPr="00D731CB" w:rsidRDefault="00FF4729" w:rsidP="00FF0929">
            <w:pPr>
              <w:widowControl/>
              <w:adjustRightInd w:val="0"/>
              <w:snapToGrid w:val="0"/>
              <w:jc w:val="center"/>
              <w:rPr>
                <w:rFonts w:ascii="宋体" w:hAnsi="宋体" w:cs="Arial"/>
                <w:spacing w:val="-2"/>
                <w:position w:val="-2"/>
              </w:rPr>
            </w:pPr>
            <w:r w:rsidRPr="00D731CB">
              <w:rPr>
                <w:rFonts w:ascii="宋体" w:hAnsi="宋体" w:cs="Arial" w:hint="eastAsia"/>
                <w:spacing w:val="-2"/>
                <w:position w:val="-2"/>
              </w:rPr>
              <w:t>100%</w:t>
            </w:r>
          </w:p>
        </w:tc>
      </w:tr>
    </w:tbl>
    <w:p w:rsidR="00FF4729" w:rsidRDefault="00FF4729" w:rsidP="00FF4729">
      <w:pPr>
        <w:widowControl/>
        <w:shd w:val="clear" w:color="auto" w:fill="FFFFFF"/>
        <w:rPr>
          <w:rFonts w:ascii="宋体" w:hAnsi="宋体" w:cs="黑体"/>
          <w:sz w:val="24"/>
          <w:shd w:val="clear" w:color="auto" w:fill="FFFFFF"/>
        </w:rPr>
      </w:pPr>
    </w:p>
    <w:p w:rsidR="005D6FEE" w:rsidRPr="00D731CB" w:rsidRDefault="005D6FEE" w:rsidP="008229D3">
      <w:pPr>
        <w:widowControl/>
        <w:shd w:val="clear" w:color="auto" w:fill="FFFFFF"/>
        <w:ind w:firstLineChars="200" w:firstLine="480"/>
        <w:rPr>
          <w:rFonts w:ascii="宋体" w:hAnsi="宋体" w:cs="黑体"/>
          <w:sz w:val="24"/>
          <w:shd w:val="clear" w:color="auto" w:fill="FFFFFF"/>
        </w:rPr>
      </w:pPr>
      <w:r w:rsidRPr="00D731CB">
        <w:rPr>
          <w:rFonts w:ascii="宋体" w:hAnsi="宋体" w:cs="黑体" w:hint="eastAsia"/>
          <w:sz w:val="24"/>
          <w:shd w:val="clear" w:color="auto" w:fill="FFFFFF"/>
        </w:rPr>
        <w:t>2.1.2学生参加技能竞赛情况</w:t>
      </w:r>
    </w:p>
    <w:p w:rsidR="008229D3" w:rsidRDefault="00A4799F" w:rsidP="008229D3">
      <w:pPr>
        <w:spacing w:line="440" w:lineRule="exact"/>
        <w:ind w:firstLineChars="200" w:firstLine="480"/>
        <w:rPr>
          <w:rFonts w:ascii="宋体" w:hAnsi="宋体" w:cs="宋体"/>
          <w:sz w:val="24"/>
        </w:rPr>
      </w:pPr>
      <w:r w:rsidRPr="00A4799F">
        <w:rPr>
          <w:rFonts w:ascii="宋体" w:hAnsi="宋体" w:cs="宋体" w:hint="eastAsia"/>
          <w:sz w:val="24"/>
        </w:rPr>
        <w:t>2018年3月-4月，我校8个专业12个项目参加了自治区级技能大赛，种子质量检测、中餐宴会摆台与客房铺床、车身修复、汽车机电维修、学前教育专业技能等5个赛项获得一等奖。会计手工、会计电算化、车身涂装、服务类英语口语、汽车机电维修等5个赛项获得二等奖，车身涂装、其他类英语口语等两个赛项获得三等奖。</w:t>
      </w:r>
      <w:r w:rsidR="008229D3">
        <w:rPr>
          <w:rFonts w:ascii="宋体" w:hAnsi="宋体" w:cs="宋体" w:hint="eastAsia"/>
          <w:sz w:val="24"/>
        </w:rPr>
        <w:t xml:space="preserve">     </w:t>
      </w:r>
    </w:p>
    <w:p w:rsidR="00A4799F" w:rsidRDefault="00A4799F" w:rsidP="008229D3">
      <w:pPr>
        <w:spacing w:line="440" w:lineRule="exact"/>
        <w:ind w:firstLineChars="200" w:firstLine="480"/>
        <w:rPr>
          <w:rFonts w:ascii="宋体" w:hAnsi="宋体" w:cs="宋体"/>
          <w:sz w:val="24"/>
        </w:rPr>
      </w:pPr>
      <w:r w:rsidRPr="00A4799F">
        <w:rPr>
          <w:rFonts w:ascii="宋体" w:hAnsi="宋体" w:cs="宋体" w:hint="eastAsia"/>
          <w:sz w:val="24"/>
        </w:rPr>
        <w:t>2018年6</w:t>
      </w:r>
      <w:r w:rsidR="008229D3">
        <w:rPr>
          <w:rFonts w:ascii="宋体" w:hAnsi="宋体" w:cs="宋体" w:hint="eastAsia"/>
          <w:sz w:val="24"/>
        </w:rPr>
        <w:t>月，我校选手代表自治区参加酒店服务赛项国家级技能大赛获</w:t>
      </w:r>
      <w:r w:rsidRPr="00A4799F">
        <w:rPr>
          <w:rFonts w:ascii="宋体" w:hAnsi="宋体" w:cs="宋体" w:hint="eastAsia"/>
          <w:sz w:val="24"/>
        </w:rPr>
        <w:t>三等奖。</w:t>
      </w:r>
    </w:p>
    <w:p w:rsidR="003A5B25" w:rsidRPr="00A4799F" w:rsidRDefault="00A4799F" w:rsidP="008229D3">
      <w:pPr>
        <w:spacing w:line="440" w:lineRule="exact"/>
        <w:ind w:firstLineChars="200" w:firstLine="480"/>
        <w:rPr>
          <w:rFonts w:ascii="宋体" w:hAnsi="宋体" w:cs="宋体"/>
          <w:sz w:val="24"/>
        </w:rPr>
      </w:pPr>
      <w:r w:rsidRPr="00A4799F">
        <w:rPr>
          <w:rFonts w:ascii="宋体" w:hAnsi="宋体" w:cs="宋体" w:hint="eastAsia"/>
          <w:sz w:val="24"/>
        </w:rPr>
        <w:t>2018年6月-9月，我校学生参加了护理技能、商标设计+色彩、素描+印纽技能、学前教育全能、工程序测量、服务类英语口语、非服务类英语口语、会计电算化、工业产品设计CAD、数字影音后期制作技术、种子质量检测、机电维修、车身涂装、车身修复等14个项目的市级技能大赛，11人获得一等奖，11人获得二等奖，16人获得三等奖</w:t>
      </w:r>
      <w:r>
        <w:rPr>
          <w:rFonts w:ascii="宋体" w:hAnsi="宋体" w:cs="宋体" w:hint="eastAsia"/>
          <w:sz w:val="24"/>
        </w:rPr>
        <w:t>。</w:t>
      </w:r>
    </w:p>
    <w:p w:rsidR="00503F16" w:rsidRDefault="00503F16" w:rsidP="003A5B25">
      <w:pPr>
        <w:widowControl/>
        <w:shd w:val="clear" w:color="auto" w:fill="FFFFFF"/>
        <w:jc w:val="center"/>
        <w:rPr>
          <w:rFonts w:ascii="宋体" w:hAnsi="宋体" w:cs="宋体" w:hint="eastAsia"/>
          <w:shd w:val="clear" w:color="auto" w:fill="FFFFFF"/>
        </w:rPr>
      </w:pPr>
    </w:p>
    <w:p w:rsidR="00503F16" w:rsidRDefault="00503F16" w:rsidP="003A5B25">
      <w:pPr>
        <w:widowControl/>
        <w:shd w:val="clear" w:color="auto" w:fill="FFFFFF"/>
        <w:jc w:val="center"/>
        <w:rPr>
          <w:rFonts w:ascii="宋体" w:hAnsi="宋体" w:cs="宋体" w:hint="eastAsia"/>
          <w:shd w:val="clear" w:color="auto" w:fill="FFFFFF"/>
        </w:rPr>
      </w:pPr>
    </w:p>
    <w:p w:rsidR="003A5B25" w:rsidRPr="00D731CB" w:rsidRDefault="003A5B25" w:rsidP="003A5B25">
      <w:pPr>
        <w:widowControl/>
        <w:shd w:val="clear" w:color="auto" w:fill="FFFFFF"/>
        <w:jc w:val="center"/>
        <w:rPr>
          <w:rFonts w:ascii="仿宋" w:eastAsia="仿宋" w:hAnsi="仿宋" w:cs="仿宋"/>
          <w:shd w:val="clear" w:color="auto" w:fill="FFFFFF"/>
        </w:rPr>
      </w:pPr>
      <w:r w:rsidRPr="00D96D1B">
        <w:rPr>
          <w:rFonts w:ascii="宋体" w:hAnsi="宋体" w:cs="宋体" w:hint="eastAsia"/>
          <w:shd w:val="clear" w:color="auto" w:fill="FFFFFF"/>
        </w:rPr>
        <w:lastRenderedPageBreak/>
        <w:t>表2-2  2017-2018年学生参加各级技能竟赛获奖人数统计表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1080"/>
        <w:gridCol w:w="1080"/>
        <w:gridCol w:w="1252"/>
        <w:gridCol w:w="1440"/>
        <w:gridCol w:w="1440"/>
        <w:gridCol w:w="1214"/>
      </w:tblGrid>
      <w:tr w:rsidR="003A5B25" w:rsidTr="00500498">
        <w:trPr>
          <w:trHeight w:val="615"/>
        </w:trPr>
        <w:tc>
          <w:tcPr>
            <w:tcW w:w="828"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年号</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级别</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一等奖</w:t>
            </w: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二等奖</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三等奖</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优秀奖</w:t>
            </w: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其他</w:t>
            </w:r>
          </w:p>
        </w:tc>
      </w:tr>
      <w:tr w:rsidR="003A5B25" w:rsidTr="00500498">
        <w:trPr>
          <w:trHeight w:val="180"/>
        </w:trPr>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201</w:t>
            </w:r>
            <w:r>
              <w:rPr>
                <w:rFonts w:ascii="宋体" w:hAnsi="宋体" w:cs="Arial" w:hint="eastAsia"/>
                <w:spacing w:val="-2"/>
                <w:position w:val="-2"/>
              </w:rPr>
              <w:t>7</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国家级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r w:rsidR="003A5B25" w:rsidTr="00500498">
        <w:trPr>
          <w:trHeight w:val="315"/>
        </w:trPr>
        <w:tc>
          <w:tcPr>
            <w:tcW w:w="828" w:type="dxa"/>
            <w:vMerge/>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省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1</w:t>
            </w: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9</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r w:rsidR="003A5B25" w:rsidTr="00500498">
        <w:trPr>
          <w:trHeight w:val="257"/>
        </w:trPr>
        <w:tc>
          <w:tcPr>
            <w:tcW w:w="828" w:type="dxa"/>
            <w:vMerge/>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市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2</w:t>
            </w: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8</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8</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r w:rsidR="003A5B25" w:rsidTr="00500498">
        <w:trPr>
          <w:trHeight w:val="195"/>
        </w:trPr>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201</w:t>
            </w:r>
            <w:r>
              <w:rPr>
                <w:rFonts w:ascii="宋体" w:hAnsi="宋体" w:cs="Arial" w:hint="eastAsia"/>
                <w:spacing w:val="-2"/>
                <w:position w:val="-2"/>
              </w:rPr>
              <w:t>8</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国家级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r w:rsidR="003A5B25" w:rsidTr="00500498">
        <w:trPr>
          <w:trHeight w:val="111"/>
        </w:trPr>
        <w:tc>
          <w:tcPr>
            <w:tcW w:w="828" w:type="dxa"/>
            <w:vMerge/>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省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5</w:t>
            </w: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8</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r w:rsidR="003A5B25" w:rsidTr="00500498">
        <w:trPr>
          <w:trHeight w:val="200"/>
        </w:trPr>
        <w:tc>
          <w:tcPr>
            <w:tcW w:w="828" w:type="dxa"/>
            <w:vMerge/>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市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11</w:t>
            </w:r>
          </w:p>
        </w:tc>
        <w:tc>
          <w:tcPr>
            <w:tcW w:w="1252"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11</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16</w:t>
            </w:r>
          </w:p>
        </w:tc>
        <w:tc>
          <w:tcPr>
            <w:tcW w:w="1440"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3A5B25" w:rsidRPr="00D731CB" w:rsidRDefault="003A5B25" w:rsidP="00500498">
            <w:pPr>
              <w:widowControl/>
              <w:adjustRightInd w:val="0"/>
              <w:snapToGrid w:val="0"/>
              <w:spacing w:line="400" w:lineRule="exact"/>
              <w:jc w:val="center"/>
              <w:rPr>
                <w:rFonts w:ascii="宋体" w:hAnsi="宋体" w:cs="Arial"/>
                <w:spacing w:val="-2"/>
                <w:position w:val="-2"/>
              </w:rPr>
            </w:pPr>
          </w:p>
        </w:tc>
      </w:tr>
    </w:tbl>
    <w:p w:rsidR="005D6FEE" w:rsidRDefault="005D6FEE" w:rsidP="00C85BC6">
      <w:pPr>
        <w:widowControl/>
        <w:shd w:val="clear" w:color="auto" w:fill="FFFFFF"/>
        <w:ind w:firstLineChars="150" w:firstLine="42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t>2.2.在校体验</w:t>
      </w:r>
    </w:p>
    <w:p w:rsidR="00FF4729" w:rsidRPr="00C85BC6" w:rsidRDefault="00FF4729" w:rsidP="00FF4729">
      <w:pPr>
        <w:widowControl/>
        <w:shd w:val="clear" w:color="auto" w:fill="FFFFFF"/>
        <w:ind w:firstLineChars="200" w:firstLine="480"/>
        <w:rPr>
          <w:rFonts w:ascii="宋体" w:hAnsi="宋体" w:cs="宋体"/>
          <w:sz w:val="24"/>
        </w:rPr>
      </w:pPr>
      <w:r w:rsidRPr="00C85BC6">
        <w:rPr>
          <w:rFonts w:ascii="宋体" w:hAnsi="宋体" w:cs="宋体" w:hint="eastAsia"/>
          <w:sz w:val="24"/>
        </w:rPr>
        <w:t>2.2.1在校生满意度调研</w:t>
      </w:r>
    </w:p>
    <w:p w:rsidR="00FF4729" w:rsidRPr="00C85BC6" w:rsidRDefault="00FF4729" w:rsidP="00A4799F">
      <w:pPr>
        <w:widowControl/>
        <w:shd w:val="clear" w:color="auto" w:fill="FFFFFF"/>
        <w:ind w:firstLineChars="200" w:firstLine="480"/>
        <w:rPr>
          <w:rFonts w:ascii="宋体" w:hAnsi="宋体" w:cs="宋体"/>
          <w:sz w:val="24"/>
        </w:rPr>
      </w:pPr>
      <w:r w:rsidRPr="00C85BC6">
        <w:rPr>
          <w:rFonts w:ascii="宋体" w:hAnsi="宋体" w:cs="宋体" w:hint="eastAsia"/>
          <w:sz w:val="24"/>
        </w:rPr>
        <w:t>201</w:t>
      </w:r>
      <w:r>
        <w:rPr>
          <w:rFonts w:ascii="宋体" w:hAnsi="宋体" w:cs="宋体" w:hint="eastAsia"/>
          <w:sz w:val="24"/>
        </w:rPr>
        <w:t>7</w:t>
      </w:r>
      <w:r w:rsidRPr="00C85BC6">
        <w:rPr>
          <w:rFonts w:ascii="宋体" w:hAnsi="宋体" w:cs="宋体" w:hint="eastAsia"/>
          <w:sz w:val="24"/>
        </w:rPr>
        <w:t>年与201</w:t>
      </w:r>
      <w:r>
        <w:rPr>
          <w:rFonts w:ascii="宋体" w:hAnsi="宋体" w:cs="宋体" w:hint="eastAsia"/>
          <w:sz w:val="24"/>
        </w:rPr>
        <w:t>8</w:t>
      </w:r>
      <w:r w:rsidRPr="00C85BC6">
        <w:rPr>
          <w:rFonts w:ascii="宋体" w:hAnsi="宋体" w:cs="宋体" w:hint="eastAsia"/>
          <w:sz w:val="24"/>
        </w:rPr>
        <w:t>年度，学生处、团委共同对在校生进行满意度调研，共抽取400人，其中高一年级200人（住宿生150人，走读生50人），高二年级200人（住宿生150人，走读生50人），调研结果见条形图。</w:t>
      </w:r>
    </w:p>
    <w:p w:rsidR="005D6FEE" w:rsidRDefault="00685976">
      <w:pPr>
        <w:widowControl/>
        <w:shd w:val="clear" w:color="auto" w:fill="FFFFFF"/>
        <w:jc w:val="center"/>
        <w:rPr>
          <w:rFonts w:ascii="仿宋" w:eastAsia="仿宋" w:hAnsi="仿宋" w:cs="Arial"/>
          <w:spacing w:val="-2"/>
          <w:position w:val="-2"/>
          <w:sz w:val="24"/>
          <w:szCs w:val="21"/>
          <w:shd w:val="clear" w:color="auto" w:fill="FFFFFF"/>
        </w:rPr>
      </w:pPr>
      <w:r>
        <w:rPr>
          <w:rFonts w:ascii="仿宋" w:eastAsia="仿宋" w:hAnsi="仿宋" w:cs="Arial"/>
          <w:noProof/>
          <w:spacing w:val="-2"/>
          <w:position w:val="-2"/>
          <w:sz w:val="24"/>
          <w:szCs w:val="21"/>
          <w:shd w:val="clear" w:color="auto" w:fill="FFFFFF"/>
        </w:rPr>
        <w:drawing>
          <wp:inline distT="0" distB="0" distL="0" distR="0">
            <wp:extent cx="5105400" cy="1952625"/>
            <wp:effectExtent l="0" t="0" r="0" b="0"/>
            <wp:docPr id="20" name="对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6FEE" w:rsidRDefault="005D6FEE">
      <w:pPr>
        <w:widowControl/>
        <w:shd w:val="clear" w:color="auto" w:fill="FFFFFF"/>
        <w:jc w:val="center"/>
        <w:rPr>
          <w:rFonts w:ascii="宋体" w:hAnsi="宋体" w:cs="Arial"/>
          <w:spacing w:val="-2"/>
          <w:position w:val="-2"/>
          <w:szCs w:val="21"/>
          <w:shd w:val="clear" w:color="auto" w:fill="FFFFFF"/>
        </w:rPr>
      </w:pPr>
      <w:r w:rsidRPr="00C85BC6">
        <w:rPr>
          <w:rFonts w:ascii="宋体" w:hAnsi="宋体" w:cs="Arial" w:hint="eastAsia"/>
          <w:spacing w:val="-2"/>
          <w:position w:val="-2"/>
          <w:szCs w:val="21"/>
          <w:shd w:val="clear" w:color="auto" w:fill="FFFFFF"/>
        </w:rPr>
        <w:t>201</w:t>
      </w:r>
      <w:r w:rsidR="00FF4729">
        <w:rPr>
          <w:rFonts w:ascii="宋体" w:hAnsi="宋体" w:cs="Arial" w:hint="eastAsia"/>
          <w:spacing w:val="-2"/>
          <w:position w:val="-2"/>
          <w:szCs w:val="21"/>
          <w:shd w:val="clear" w:color="auto" w:fill="FFFFFF"/>
        </w:rPr>
        <w:t>7</w:t>
      </w:r>
      <w:r w:rsidRPr="00C85BC6">
        <w:rPr>
          <w:rFonts w:ascii="宋体" w:hAnsi="宋体" w:cs="Arial" w:hint="eastAsia"/>
          <w:spacing w:val="-2"/>
          <w:position w:val="-2"/>
          <w:szCs w:val="21"/>
          <w:shd w:val="clear" w:color="auto" w:fill="FFFFFF"/>
        </w:rPr>
        <w:t>年与201</w:t>
      </w:r>
      <w:r w:rsidR="00FF4729">
        <w:rPr>
          <w:rFonts w:ascii="宋体" w:hAnsi="宋体" w:cs="Arial" w:hint="eastAsia"/>
          <w:spacing w:val="-2"/>
          <w:position w:val="-2"/>
          <w:szCs w:val="21"/>
          <w:shd w:val="clear" w:color="auto" w:fill="FFFFFF"/>
        </w:rPr>
        <w:t>8</w:t>
      </w:r>
      <w:r w:rsidRPr="00C85BC6">
        <w:rPr>
          <w:rFonts w:ascii="宋体" w:hAnsi="宋体" w:cs="Arial" w:hint="eastAsia"/>
          <w:spacing w:val="-2"/>
          <w:position w:val="-2"/>
          <w:szCs w:val="21"/>
          <w:shd w:val="clear" w:color="auto" w:fill="FFFFFF"/>
        </w:rPr>
        <w:t>年度在校生满意度调研结果</w:t>
      </w:r>
    </w:p>
    <w:p w:rsidR="00C85BC6" w:rsidRPr="00C85BC6" w:rsidRDefault="00C85BC6">
      <w:pPr>
        <w:widowControl/>
        <w:shd w:val="clear" w:color="auto" w:fill="FFFFFF"/>
        <w:jc w:val="center"/>
        <w:rPr>
          <w:rFonts w:ascii="宋体" w:hAnsi="宋体" w:cs="Arial"/>
          <w:spacing w:val="-2"/>
          <w:position w:val="-2"/>
          <w:szCs w:val="21"/>
          <w:shd w:val="clear" w:color="auto" w:fill="FFFFFF"/>
        </w:rPr>
      </w:pPr>
    </w:p>
    <w:p w:rsidR="005D6FEE" w:rsidRPr="00C85BC6" w:rsidRDefault="005D6FEE" w:rsidP="00C85BC6">
      <w:pPr>
        <w:widowControl/>
        <w:shd w:val="clear" w:color="auto" w:fill="FFFFFF"/>
        <w:ind w:firstLineChars="200" w:firstLine="480"/>
        <w:rPr>
          <w:rFonts w:ascii="宋体" w:hAnsi="宋体" w:cs="宋体"/>
          <w:sz w:val="24"/>
        </w:rPr>
      </w:pPr>
      <w:r w:rsidRPr="00C85BC6">
        <w:rPr>
          <w:rFonts w:ascii="宋体" w:hAnsi="宋体" w:cs="宋体" w:hint="eastAsia"/>
          <w:sz w:val="24"/>
        </w:rPr>
        <w:t>2.2.2毕业生满意度调研</w:t>
      </w:r>
    </w:p>
    <w:p w:rsidR="00503F16" w:rsidRDefault="007E3C32" w:rsidP="00AA2525">
      <w:pPr>
        <w:widowControl/>
        <w:shd w:val="clear" w:color="auto" w:fill="FFFFFF"/>
        <w:ind w:firstLineChars="200" w:firstLine="480"/>
        <w:jc w:val="left"/>
        <w:rPr>
          <w:rFonts w:ascii="宋体" w:hAnsi="宋体" w:cs="宋体" w:hint="eastAsia"/>
          <w:sz w:val="24"/>
        </w:rPr>
      </w:pPr>
      <w:r>
        <w:rPr>
          <w:rFonts w:ascii="宋体" w:hAnsi="宋体" w:cs="宋体" w:hint="eastAsia"/>
          <w:sz w:val="24"/>
        </w:rPr>
        <w:t>2017</w:t>
      </w:r>
      <w:r w:rsidRPr="00C85BC6">
        <w:rPr>
          <w:rFonts w:ascii="宋体" w:hAnsi="宋体" w:cs="宋体" w:hint="eastAsia"/>
          <w:sz w:val="24"/>
        </w:rPr>
        <w:t>及</w:t>
      </w:r>
      <w:r>
        <w:rPr>
          <w:rFonts w:ascii="宋体" w:hAnsi="宋体" w:cs="宋体" w:hint="eastAsia"/>
          <w:sz w:val="24"/>
        </w:rPr>
        <w:t>2018</w:t>
      </w:r>
      <w:r w:rsidRPr="00C85BC6">
        <w:rPr>
          <w:rFonts w:ascii="宋体" w:hAnsi="宋体" w:cs="宋体" w:hint="eastAsia"/>
          <w:sz w:val="24"/>
        </w:rPr>
        <w:t>学年，</w:t>
      </w:r>
      <w:r>
        <w:rPr>
          <w:rFonts w:ascii="宋体" w:hAnsi="宋体" w:cs="宋体" w:hint="eastAsia"/>
          <w:sz w:val="24"/>
        </w:rPr>
        <w:t>招生就业办</w:t>
      </w:r>
      <w:r w:rsidRPr="00C85BC6">
        <w:rPr>
          <w:rFonts w:ascii="宋体" w:hAnsi="宋体" w:cs="宋体" w:hint="eastAsia"/>
          <w:sz w:val="24"/>
        </w:rPr>
        <w:t>对毕业生满意度进行了调研，共调研</w:t>
      </w:r>
      <w:r>
        <w:rPr>
          <w:rFonts w:ascii="宋体" w:hAnsi="宋体" w:cs="宋体" w:hint="eastAsia"/>
          <w:sz w:val="24"/>
        </w:rPr>
        <w:t>15</w:t>
      </w:r>
      <w:r w:rsidRPr="00C85BC6">
        <w:rPr>
          <w:rFonts w:ascii="宋体" w:hAnsi="宋体" w:cs="宋体" w:hint="eastAsia"/>
          <w:sz w:val="24"/>
        </w:rPr>
        <w:t>0名同学，其中男生</w:t>
      </w:r>
      <w:r>
        <w:rPr>
          <w:rFonts w:ascii="宋体" w:hAnsi="宋体" w:cs="宋体" w:hint="eastAsia"/>
          <w:sz w:val="24"/>
        </w:rPr>
        <w:t>80</w:t>
      </w:r>
      <w:r w:rsidRPr="00C85BC6">
        <w:rPr>
          <w:rFonts w:ascii="宋体" w:hAnsi="宋体" w:cs="宋体" w:hint="eastAsia"/>
          <w:sz w:val="24"/>
        </w:rPr>
        <w:t>人，女生</w:t>
      </w:r>
      <w:r>
        <w:rPr>
          <w:rFonts w:ascii="宋体" w:hAnsi="宋体" w:cs="宋体" w:hint="eastAsia"/>
          <w:sz w:val="24"/>
        </w:rPr>
        <w:t>70</w:t>
      </w:r>
      <w:r w:rsidRPr="00C85BC6">
        <w:rPr>
          <w:rFonts w:ascii="宋体" w:hAnsi="宋体" w:cs="宋体" w:hint="eastAsia"/>
          <w:sz w:val="24"/>
        </w:rPr>
        <w:t>人。结果如下：</w:t>
      </w:r>
    </w:p>
    <w:p w:rsidR="004270F3" w:rsidRPr="00503F16" w:rsidRDefault="00503F16" w:rsidP="00503F16">
      <w:pPr>
        <w:widowControl/>
        <w:shd w:val="clear" w:color="auto" w:fill="FFFFFF"/>
        <w:ind w:firstLineChars="850" w:firstLine="1751"/>
        <w:jc w:val="left"/>
        <w:rPr>
          <w:rFonts w:ascii="仿宋" w:eastAsia="仿宋" w:hAnsi="仿宋" w:cs="Arial"/>
          <w:spacing w:val="-2"/>
          <w:position w:val="-2"/>
          <w:sz w:val="24"/>
          <w:szCs w:val="21"/>
          <w:shd w:val="clear" w:color="auto" w:fill="FFFFFF"/>
        </w:rPr>
      </w:pPr>
      <w:r>
        <w:rPr>
          <w:rFonts w:ascii="宋体" w:hAnsi="宋体" w:cs="Arial" w:hint="eastAsia"/>
          <w:spacing w:val="-2"/>
          <w:position w:val="-2"/>
          <w:shd w:val="clear" w:color="auto" w:fill="FFFFFF"/>
        </w:rPr>
        <w:t>2017</w:t>
      </w:r>
      <w:r w:rsidRPr="00C85BC6">
        <w:rPr>
          <w:rFonts w:ascii="宋体" w:hAnsi="宋体" w:cs="Arial" w:hint="eastAsia"/>
          <w:spacing w:val="-2"/>
          <w:position w:val="-2"/>
          <w:shd w:val="clear" w:color="auto" w:fill="FFFFFF"/>
        </w:rPr>
        <w:t>年与</w:t>
      </w:r>
      <w:r>
        <w:rPr>
          <w:rFonts w:ascii="宋体" w:hAnsi="宋体" w:cs="Arial" w:hint="eastAsia"/>
          <w:spacing w:val="-2"/>
          <w:position w:val="-2"/>
          <w:shd w:val="clear" w:color="auto" w:fill="FFFFFF"/>
        </w:rPr>
        <w:t>2018</w:t>
      </w:r>
      <w:r w:rsidRPr="00C85BC6">
        <w:rPr>
          <w:rFonts w:ascii="宋体" w:hAnsi="宋体" w:cs="Arial" w:hint="eastAsia"/>
          <w:spacing w:val="-2"/>
          <w:position w:val="-2"/>
          <w:shd w:val="clear" w:color="auto" w:fill="FFFFFF"/>
        </w:rPr>
        <w:t>年毕业生满意度调研满意度调研结果</w:t>
      </w:r>
      <w:r w:rsidR="00AA2525">
        <w:rPr>
          <w:rFonts w:ascii="仿宋" w:eastAsia="仿宋" w:hAnsi="仿宋" w:cs="Arial" w:hint="eastAsia"/>
          <w:spacing w:val="-2"/>
          <w:position w:val="-2"/>
          <w:sz w:val="24"/>
          <w:szCs w:val="21"/>
          <w:shd w:val="clear" w:color="auto" w:fill="FFFFFF"/>
        </w:rPr>
        <w:t xml:space="preserve">    </w:t>
      </w:r>
      <w:r w:rsidR="00685976">
        <w:rPr>
          <w:rFonts w:ascii="仿宋" w:eastAsia="仿宋" w:hAnsi="仿宋" w:cs="Arial"/>
          <w:noProof/>
          <w:spacing w:val="-2"/>
          <w:position w:val="-2"/>
          <w:sz w:val="24"/>
          <w:szCs w:val="21"/>
          <w:shd w:val="clear" w:color="auto" w:fill="FFFFFF"/>
        </w:rPr>
        <w:drawing>
          <wp:inline distT="0" distB="0" distL="0" distR="0">
            <wp:extent cx="5591175" cy="1885950"/>
            <wp:effectExtent l="0" t="0" r="0" b="0"/>
            <wp:docPr id="19" name="对象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1E86" w:rsidRDefault="005D6FEE" w:rsidP="007E3C32">
      <w:pPr>
        <w:widowControl/>
        <w:shd w:val="clear" w:color="auto" w:fill="FFFFFF"/>
        <w:ind w:firstLineChars="150" w:firstLine="42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lastRenderedPageBreak/>
        <w:t>2.3资助情况</w:t>
      </w:r>
    </w:p>
    <w:p w:rsidR="00D334CB" w:rsidRDefault="00944F89" w:rsidP="00D334CB">
      <w:pPr>
        <w:spacing w:line="440" w:lineRule="exact"/>
        <w:ind w:firstLineChars="200" w:firstLine="480"/>
        <w:rPr>
          <w:rFonts w:ascii="宋体" w:hAnsi="宋体" w:cs="仿宋_GB2312"/>
          <w:sz w:val="24"/>
        </w:rPr>
      </w:pPr>
      <w:r>
        <w:rPr>
          <w:rFonts w:ascii="宋体" w:hAnsi="宋体" w:cs="仿宋_GB2312" w:hint="eastAsia"/>
          <w:sz w:val="24"/>
        </w:rPr>
        <w:t>1、</w:t>
      </w:r>
      <w:r w:rsidR="00D334CB" w:rsidRPr="00D334CB">
        <w:rPr>
          <w:rFonts w:ascii="宋体" w:hAnsi="宋体" w:cs="仿宋_GB2312" w:hint="eastAsia"/>
          <w:sz w:val="24"/>
        </w:rPr>
        <w:t>学校依据中等职业教育资助政策要求，设立学校资助办公室，设主任一人，配专职资助管理员二人，负责学生资助工作。全校学生均享受中职免学费2000元/年.生的政策；高一、高二涉农专业享受2000元/年.生的国家资助政策，其他高一、高二学生享受1500元/年.生的国家资助政策；全体学生免除书费住宿学生免除住宿费。按上级政策规定学校实行班级、专业部、学校三级评审，认定学生总数的20%为一般困难，15%为困难，5%为特别困难学生，享受国家的特别资助和社会救助。</w:t>
      </w:r>
    </w:p>
    <w:p w:rsidR="007A06E9" w:rsidRPr="00503F16" w:rsidRDefault="007A06E9" w:rsidP="00503F16">
      <w:pPr>
        <w:widowControl/>
        <w:shd w:val="clear" w:color="auto" w:fill="FFFFFF"/>
        <w:spacing w:line="360" w:lineRule="exact"/>
        <w:ind w:firstLineChars="150" w:firstLine="315"/>
        <w:jc w:val="center"/>
        <w:rPr>
          <w:rFonts w:ascii="宋体" w:hAnsi="宋体" w:cs="宋体"/>
        </w:rPr>
      </w:pPr>
      <w:r w:rsidRPr="00503F16">
        <w:rPr>
          <w:rFonts w:ascii="宋体" w:hAnsi="宋体" w:cs="宋体" w:hint="eastAsia"/>
        </w:rPr>
        <w:t>2017年8月—2018年8月宁城县职教中心国家资助发放情况</w:t>
      </w:r>
    </w:p>
    <w:tbl>
      <w:tblPr>
        <w:tblStyle w:val="aa"/>
        <w:tblW w:w="0" w:type="auto"/>
        <w:tblInd w:w="250" w:type="dxa"/>
        <w:tblLook w:val="04A0"/>
      </w:tblPr>
      <w:tblGrid>
        <w:gridCol w:w="1880"/>
        <w:gridCol w:w="3081"/>
        <w:gridCol w:w="3545"/>
      </w:tblGrid>
      <w:tr w:rsidR="007A06E9" w:rsidTr="00170B23">
        <w:tc>
          <w:tcPr>
            <w:tcW w:w="1880" w:type="dxa"/>
            <w:shd w:val="clear" w:color="auto" w:fill="F2DBDB" w:themeFill="accent2" w:themeFillTint="33"/>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发放时间</w:t>
            </w:r>
          </w:p>
        </w:tc>
        <w:tc>
          <w:tcPr>
            <w:tcW w:w="3081" w:type="dxa"/>
            <w:shd w:val="clear" w:color="auto" w:fill="F2DBDB" w:themeFill="accent2" w:themeFillTint="33"/>
          </w:tcPr>
          <w:p w:rsidR="007A06E9" w:rsidRDefault="007A06E9" w:rsidP="00047CD4">
            <w:pPr>
              <w:widowControl/>
              <w:spacing w:line="360" w:lineRule="exact"/>
              <w:rPr>
                <w:rFonts w:ascii="宋体" w:hAnsi="宋体" w:cs="宋体"/>
                <w:sz w:val="24"/>
              </w:rPr>
            </w:pPr>
            <w:r>
              <w:rPr>
                <w:rFonts w:ascii="宋体" w:hAnsi="宋体" w:cs="宋体" w:hint="eastAsia"/>
                <w:sz w:val="24"/>
              </w:rPr>
              <w:t>享受2000元资助标准人数</w:t>
            </w:r>
          </w:p>
        </w:tc>
        <w:tc>
          <w:tcPr>
            <w:tcW w:w="3545" w:type="dxa"/>
            <w:shd w:val="clear" w:color="auto" w:fill="F2DBDB" w:themeFill="accent2" w:themeFillTint="33"/>
          </w:tcPr>
          <w:p w:rsidR="007A06E9" w:rsidRDefault="007A06E9" w:rsidP="00047CD4">
            <w:pPr>
              <w:widowControl/>
              <w:spacing w:line="360" w:lineRule="exact"/>
              <w:rPr>
                <w:rFonts w:ascii="宋体" w:hAnsi="宋体" w:cs="宋体"/>
                <w:sz w:val="24"/>
              </w:rPr>
            </w:pPr>
            <w:r>
              <w:rPr>
                <w:rFonts w:ascii="宋体" w:hAnsi="宋体" w:cs="宋体" w:hint="eastAsia"/>
                <w:sz w:val="24"/>
              </w:rPr>
              <w:t>享受1500元资助标准人数</w:t>
            </w:r>
          </w:p>
        </w:tc>
      </w:tr>
      <w:tr w:rsidR="007A06E9" w:rsidTr="00170B23">
        <w:tc>
          <w:tcPr>
            <w:tcW w:w="1880"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2017年秋季</w:t>
            </w:r>
          </w:p>
        </w:tc>
        <w:tc>
          <w:tcPr>
            <w:tcW w:w="3081"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942</w:t>
            </w:r>
          </w:p>
        </w:tc>
        <w:tc>
          <w:tcPr>
            <w:tcW w:w="3545"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1319</w:t>
            </w:r>
          </w:p>
        </w:tc>
      </w:tr>
    </w:tbl>
    <w:p w:rsidR="007A06E9" w:rsidRPr="00503F16" w:rsidRDefault="007A06E9" w:rsidP="00503F16">
      <w:pPr>
        <w:widowControl/>
        <w:shd w:val="clear" w:color="auto" w:fill="FFFFFF"/>
        <w:spacing w:line="360" w:lineRule="exact"/>
        <w:ind w:firstLineChars="150" w:firstLine="315"/>
        <w:jc w:val="center"/>
        <w:rPr>
          <w:rFonts w:ascii="宋体" w:hAnsi="宋体" w:cs="宋体"/>
        </w:rPr>
      </w:pPr>
      <w:r w:rsidRPr="00503F16">
        <w:rPr>
          <w:rFonts w:ascii="宋体" w:hAnsi="宋体" w:cs="宋体" w:hint="eastAsia"/>
        </w:rPr>
        <w:t>2017年8月—2018年8月宁城县职教中心国家资助发放情况</w:t>
      </w:r>
    </w:p>
    <w:tbl>
      <w:tblPr>
        <w:tblStyle w:val="aa"/>
        <w:tblW w:w="0" w:type="auto"/>
        <w:tblInd w:w="250" w:type="dxa"/>
        <w:tblLook w:val="04A0"/>
      </w:tblPr>
      <w:tblGrid>
        <w:gridCol w:w="1880"/>
        <w:gridCol w:w="3081"/>
        <w:gridCol w:w="3545"/>
      </w:tblGrid>
      <w:tr w:rsidR="007A06E9" w:rsidTr="00170B23">
        <w:tc>
          <w:tcPr>
            <w:tcW w:w="1880" w:type="dxa"/>
            <w:shd w:val="clear" w:color="auto" w:fill="F2DBDB" w:themeFill="accent2" w:themeFillTint="33"/>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发放时间</w:t>
            </w:r>
          </w:p>
        </w:tc>
        <w:tc>
          <w:tcPr>
            <w:tcW w:w="3081" w:type="dxa"/>
            <w:shd w:val="clear" w:color="auto" w:fill="F2DBDB" w:themeFill="accent2" w:themeFillTint="33"/>
          </w:tcPr>
          <w:p w:rsidR="007A06E9" w:rsidRDefault="007A06E9" w:rsidP="00047CD4">
            <w:pPr>
              <w:widowControl/>
              <w:spacing w:line="360" w:lineRule="exact"/>
              <w:rPr>
                <w:rFonts w:ascii="宋体" w:hAnsi="宋体" w:cs="宋体"/>
                <w:sz w:val="24"/>
              </w:rPr>
            </w:pPr>
            <w:r>
              <w:rPr>
                <w:rFonts w:ascii="宋体" w:hAnsi="宋体" w:cs="宋体" w:hint="eastAsia"/>
                <w:sz w:val="24"/>
              </w:rPr>
              <w:t>享受2000元资助标准人数</w:t>
            </w:r>
          </w:p>
        </w:tc>
        <w:tc>
          <w:tcPr>
            <w:tcW w:w="3545" w:type="dxa"/>
            <w:shd w:val="clear" w:color="auto" w:fill="F2DBDB" w:themeFill="accent2" w:themeFillTint="33"/>
          </w:tcPr>
          <w:p w:rsidR="007A06E9" w:rsidRDefault="007A06E9" w:rsidP="00047CD4">
            <w:pPr>
              <w:widowControl/>
              <w:spacing w:line="360" w:lineRule="exact"/>
              <w:rPr>
                <w:rFonts w:ascii="宋体" w:hAnsi="宋体" w:cs="宋体"/>
                <w:sz w:val="24"/>
              </w:rPr>
            </w:pPr>
            <w:r>
              <w:rPr>
                <w:rFonts w:ascii="宋体" w:hAnsi="宋体" w:cs="宋体" w:hint="eastAsia"/>
                <w:sz w:val="24"/>
              </w:rPr>
              <w:t>享受1500元资助标准人数</w:t>
            </w:r>
          </w:p>
        </w:tc>
      </w:tr>
      <w:tr w:rsidR="007A06E9" w:rsidTr="00170B23">
        <w:tc>
          <w:tcPr>
            <w:tcW w:w="1880"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2018年春季</w:t>
            </w:r>
          </w:p>
        </w:tc>
        <w:tc>
          <w:tcPr>
            <w:tcW w:w="3081"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463</w:t>
            </w:r>
          </w:p>
        </w:tc>
        <w:tc>
          <w:tcPr>
            <w:tcW w:w="3545" w:type="dxa"/>
          </w:tcPr>
          <w:p w:rsidR="007A06E9" w:rsidRDefault="007A06E9" w:rsidP="00047CD4">
            <w:pPr>
              <w:widowControl/>
              <w:spacing w:line="360" w:lineRule="exact"/>
              <w:jc w:val="center"/>
              <w:rPr>
                <w:rFonts w:ascii="宋体" w:hAnsi="宋体" w:cs="宋体"/>
                <w:sz w:val="24"/>
              </w:rPr>
            </w:pPr>
            <w:r>
              <w:rPr>
                <w:rFonts w:ascii="宋体" w:hAnsi="宋体" w:cs="宋体" w:hint="eastAsia"/>
                <w:sz w:val="24"/>
              </w:rPr>
              <w:t>1735</w:t>
            </w:r>
          </w:p>
        </w:tc>
      </w:tr>
    </w:tbl>
    <w:p w:rsidR="00FC044D" w:rsidRDefault="007A06E9" w:rsidP="00047CD4">
      <w:pPr>
        <w:widowControl/>
        <w:shd w:val="clear" w:color="auto" w:fill="FFFFFF"/>
        <w:spacing w:line="360" w:lineRule="exact"/>
        <w:ind w:firstLineChars="150" w:firstLine="360"/>
      </w:pPr>
      <w:r>
        <w:rPr>
          <w:rFonts w:ascii="宋体" w:hAnsi="宋体" w:cs="宋体" w:hint="eastAsia"/>
          <w:sz w:val="24"/>
        </w:rPr>
        <w:t>2</w:t>
      </w:r>
      <w:r w:rsidR="00944F89">
        <w:rPr>
          <w:rFonts w:ascii="宋体" w:hAnsi="宋体" w:cs="宋体" w:hint="eastAsia"/>
          <w:sz w:val="24"/>
        </w:rPr>
        <w:t>、</w:t>
      </w:r>
      <w:r>
        <w:rPr>
          <w:rFonts w:ascii="宋体" w:hAnsi="宋体" w:cs="宋体" w:hint="eastAsia"/>
          <w:sz w:val="24"/>
        </w:rPr>
        <w:t>2017年8月—2018年８月宁城县职教中心学生除享受国家资助外，根据上级资助政策，享受各类政策性资助，通过上级教育部门下达的社会性资助，如下表：</w:t>
      </w:r>
      <w:r>
        <w:rPr>
          <w:rFonts w:hint="eastAsia"/>
        </w:rPr>
        <w:t xml:space="preserve">    </w:t>
      </w:r>
    </w:p>
    <w:p w:rsidR="007A06E9" w:rsidRPr="007A06E9" w:rsidRDefault="007A06E9" w:rsidP="001E40C5">
      <w:pPr>
        <w:widowControl/>
        <w:shd w:val="clear" w:color="auto" w:fill="FFFFFF"/>
        <w:spacing w:line="360" w:lineRule="exact"/>
        <w:ind w:firstLineChars="850" w:firstLine="1785"/>
        <w:rPr>
          <w:rFonts w:ascii="宋体" w:hAnsi="宋体" w:cs="宋体"/>
        </w:rPr>
      </w:pPr>
      <w:r w:rsidRPr="007A06E9">
        <w:rPr>
          <w:rFonts w:ascii="宋体" w:hAnsi="宋体" w:cs="宋体" w:hint="eastAsia"/>
        </w:rPr>
        <w:t>2017年8月—2018年8月通过上级下达的社会资助明细表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709"/>
        <w:gridCol w:w="1559"/>
        <w:gridCol w:w="993"/>
      </w:tblGrid>
      <w:tr w:rsidR="00D334CB" w:rsidRPr="00A25464" w:rsidTr="001E40C5">
        <w:tc>
          <w:tcPr>
            <w:tcW w:w="5245" w:type="dxa"/>
            <w:shd w:val="clear" w:color="auto" w:fill="F2DBDB"/>
          </w:tcPr>
          <w:p w:rsidR="00D334CB" w:rsidRPr="00D334CB" w:rsidRDefault="00D334CB" w:rsidP="00503F16">
            <w:pPr>
              <w:spacing w:afterLines="50" w:line="420" w:lineRule="exact"/>
              <w:ind w:leftChars="50" w:left="105" w:firstLineChars="850" w:firstLine="1785"/>
              <w:rPr>
                <w:rFonts w:ascii="宋体" w:hAnsi="宋体" w:cs="宋体"/>
              </w:rPr>
            </w:pPr>
            <w:r w:rsidRPr="00D334CB">
              <w:rPr>
                <w:rFonts w:ascii="宋体" w:hAnsi="宋体" w:cs="宋体" w:hint="eastAsia"/>
              </w:rPr>
              <w:t>资助名称</w:t>
            </w:r>
          </w:p>
        </w:tc>
        <w:tc>
          <w:tcPr>
            <w:tcW w:w="709" w:type="dxa"/>
            <w:shd w:val="clear" w:color="auto" w:fill="F2DBDB"/>
          </w:tcPr>
          <w:p w:rsidR="00D334CB" w:rsidRPr="00D334CB" w:rsidRDefault="00D334CB" w:rsidP="00503F16">
            <w:pPr>
              <w:spacing w:afterLines="50" w:line="420" w:lineRule="exact"/>
              <w:rPr>
                <w:rFonts w:ascii="宋体" w:hAnsi="宋体" w:cs="宋体"/>
              </w:rPr>
            </w:pPr>
            <w:r w:rsidRPr="00D334CB">
              <w:rPr>
                <w:rFonts w:ascii="宋体" w:hAnsi="宋体" w:cs="宋体" w:hint="eastAsia"/>
              </w:rPr>
              <w:t>人次</w:t>
            </w:r>
          </w:p>
        </w:tc>
        <w:tc>
          <w:tcPr>
            <w:tcW w:w="1559" w:type="dxa"/>
            <w:shd w:val="clear" w:color="auto" w:fill="F2DBDB"/>
          </w:tcPr>
          <w:p w:rsidR="00D334CB" w:rsidRPr="00D334CB" w:rsidRDefault="00D334CB" w:rsidP="00503F16">
            <w:pPr>
              <w:spacing w:afterLines="50" w:line="420" w:lineRule="exact"/>
              <w:rPr>
                <w:rFonts w:ascii="宋体" w:hAnsi="宋体" w:cs="宋体"/>
              </w:rPr>
            </w:pPr>
            <w:r w:rsidRPr="00D334CB">
              <w:rPr>
                <w:rFonts w:ascii="宋体" w:hAnsi="宋体" w:cs="宋体" w:hint="eastAsia"/>
              </w:rPr>
              <w:t>单次资助金额</w:t>
            </w:r>
          </w:p>
        </w:tc>
        <w:tc>
          <w:tcPr>
            <w:tcW w:w="993" w:type="dxa"/>
            <w:shd w:val="clear" w:color="auto" w:fill="F2DBDB"/>
          </w:tcPr>
          <w:p w:rsidR="00D334CB" w:rsidRPr="00D334CB" w:rsidRDefault="00D334CB" w:rsidP="00503F16">
            <w:pPr>
              <w:spacing w:afterLines="50" w:line="420" w:lineRule="exact"/>
              <w:rPr>
                <w:rFonts w:ascii="宋体" w:hAnsi="宋体" w:cs="宋体"/>
              </w:rPr>
            </w:pPr>
            <w:r w:rsidRPr="00D334CB">
              <w:rPr>
                <w:rFonts w:ascii="宋体" w:hAnsi="宋体" w:cs="宋体" w:hint="eastAsia"/>
              </w:rPr>
              <w:t xml:space="preserve">总计 </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海嘉诺赤峰制药助学金</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2</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5000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10000</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赤峰教育基金会“与爱同行”资助</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2</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700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1400</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2018年北京石景山区教委-宁城肥教育扶贫助学金</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322</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500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161000</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家庭经济困难大学新生入学资助项目</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24</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500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12000</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我校减免艺术部建档立卡学生普通话培训费</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38</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80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3040</w:t>
            </w:r>
          </w:p>
        </w:tc>
      </w:tr>
      <w:tr w:rsidR="00D334CB" w:rsidRPr="00A25464" w:rsidTr="001E40C5">
        <w:tc>
          <w:tcPr>
            <w:tcW w:w="5245" w:type="dxa"/>
          </w:tcPr>
          <w:p w:rsidR="00D334CB" w:rsidRPr="00D334CB" w:rsidRDefault="00D334CB" w:rsidP="001E40C5">
            <w:pPr>
              <w:spacing w:line="440" w:lineRule="exact"/>
              <w:ind w:firstLineChars="200" w:firstLine="420"/>
              <w:rPr>
                <w:rFonts w:ascii="宋体" w:hAnsi="宋体" w:cs="宋体"/>
              </w:rPr>
            </w:pPr>
            <w:r w:rsidRPr="00D334CB">
              <w:rPr>
                <w:rFonts w:ascii="宋体" w:hAnsi="宋体" w:cs="宋体" w:hint="eastAsia"/>
              </w:rPr>
              <w:t>我校减免建档立卡学生职业技能鉴定费</w:t>
            </w:r>
          </w:p>
        </w:tc>
        <w:tc>
          <w:tcPr>
            <w:tcW w:w="709"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54</w:t>
            </w:r>
          </w:p>
        </w:tc>
        <w:tc>
          <w:tcPr>
            <w:tcW w:w="155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160</w:t>
            </w:r>
          </w:p>
        </w:tc>
        <w:tc>
          <w:tcPr>
            <w:tcW w:w="993" w:type="dxa"/>
          </w:tcPr>
          <w:p w:rsidR="00D334CB" w:rsidRPr="00D334CB" w:rsidRDefault="00D334CB" w:rsidP="00D334CB">
            <w:pPr>
              <w:spacing w:line="440" w:lineRule="exact"/>
              <w:jc w:val="center"/>
              <w:rPr>
                <w:rFonts w:ascii="宋体" w:hAnsi="宋体" w:cs="宋体"/>
              </w:rPr>
            </w:pPr>
            <w:r w:rsidRPr="00D334CB">
              <w:rPr>
                <w:rFonts w:ascii="宋体" w:hAnsi="宋体" w:cs="宋体" w:hint="eastAsia"/>
              </w:rPr>
              <w:t>8640</w:t>
            </w:r>
          </w:p>
        </w:tc>
      </w:tr>
    </w:tbl>
    <w:p w:rsidR="00FC044D" w:rsidRDefault="00944F89" w:rsidP="00047CD4">
      <w:pPr>
        <w:spacing w:line="440" w:lineRule="exact"/>
        <w:ind w:firstLineChars="196" w:firstLine="470"/>
        <w:rPr>
          <w:rFonts w:ascii="宋体" w:hAnsi="宋体" w:cs="宋体"/>
        </w:rPr>
      </w:pPr>
      <w:r w:rsidRPr="00047CD4">
        <w:rPr>
          <w:rFonts w:ascii="宋体" w:hAnsi="宋体" w:cs="宋体" w:hint="eastAsia"/>
          <w:sz w:val="24"/>
        </w:rPr>
        <w:t>3、2018</w:t>
      </w:r>
      <w:r w:rsidR="00FC044D">
        <w:rPr>
          <w:rFonts w:ascii="宋体" w:hAnsi="宋体" w:cs="宋体" w:hint="eastAsia"/>
          <w:sz w:val="24"/>
        </w:rPr>
        <w:t>学年度</w:t>
      </w:r>
      <w:r w:rsidRPr="00047CD4">
        <w:rPr>
          <w:rFonts w:ascii="宋体" w:hAnsi="宋体" w:cs="宋体" w:hint="eastAsia"/>
          <w:sz w:val="24"/>
        </w:rPr>
        <w:t>宁城县职教中心组织和实施了社会资助，具体资助情况如下表</w:t>
      </w:r>
      <w:r>
        <w:rPr>
          <w:rFonts w:hint="eastAsia"/>
          <w:sz w:val="24"/>
        </w:rPr>
        <w:t>：</w:t>
      </w:r>
      <w:r w:rsidR="00047CD4">
        <w:rPr>
          <w:rFonts w:ascii="宋体" w:hAnsi="宋体" w:cs="宋体" w:hint="eastAsia"/>
        </w:rPr>
        <w:t xml:space="preserve">      </w:t>
      </w:r>
    </w:p>
    <w:p w:rsidR="00D334CB" w:rsidRPr="00D334CB" w:rsidRDefault="00047CD4" w:rsidP="001E40C5">
      <w:pPr>
        <w:spacing w:line="440" w:lineRule="exact"/>
        <w:ind w:firstLineChars="1046" w:firstLine="2197"/>
        <w:rPr>
          <w:rFonts w:ascii="宋体" w:hAnsi="宋体" w:cs="宋体"/>
        </w:rPr>
      </w:pPr>
      <w:r>
        <w:rPr>
          <w:rFonts w:ascii="宋体" w:hAnsi="宋体" w:cs="宋体" w:hint="eastAsia"/>
        </w:rPr>
        <w:t xml:space="preserve">   </w:t>
      </w:r>
      <w:r w:rsidR="00D334CB" w:rsidRPr="00D334CB">
        <w:rPr>
          <w:rFonts w:ascii="宋体" w:hAnsi="宋体" w:cs="宋体" w:hint="eastAsia"/>
        </w:rPr>
        <w:t>2018年宁城县职教中心社会资助明细表</w:t>
      </w:r>
    </w:p>
    <w:tbl>
      <w:tblPr>
        <w:tblW w:w="8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134"/>
        <w:gridCol w:w="1843"/>
      </w:tblGrid>
      <w:tr w:rsidR="00D334CB" w:rsidRPr="00A25464" w:rsidTr="00170B23">
        <w:trPr>
          <w:trHeight w:val="459"/>
        </w:trPr>
        <w:tc>
          <w:tcPr>
            <w:tcW w:w="5529" w:type="dxa"/>
            <w:shd w:val="clear" w:color="auto" w:fill="F2DBDB"/>
          </w:tcPr>
          <w:p w:rsidR="00D334CB" w:rsidRPr="00D334CB" w:rsidRDefault="00D334CB" w:rsidP="00503F16">
            <w:pPr>
              <w:spacing w:afterLines="50" w:line="400" w:lineRule="exact"/>
              <w:ind w:firstLineChars="200" w:firstLine="420"/>
              <w:rPr>
                <w:rFonts w:ascii="宋体" w:hAnsi="宋体" w:cs="宋体"/>
              </w:rPr>
            </w:pPr>
            <w:r w:rsidRPr="00D334CB">
              <w:rPr>
                <w:rFonts w:ascii="宋体" w:hAnsi="宋体" w:cs="宋体" w:hint="eastAsia"/>
              </w:rPr>
              <w:t>资助名称</w:t>
            </w:r>
          </w:p>
        </w:tc>
        <w:tc>
          <w:tcPr>
            <w:tcW w:w="1134" w:type="dxa"/>
            <w:shd w:val="clear" w:color="auto" w:fill="F2DBDB"/>
          </w:tcPr>
          <w:p w:rsidR="00D334CB" w:rsidRPr="00D334CB" w:rsidRDefault="00D334CB" w:rsidP="00503F16">
            <w:pPr>
              <w:spacing w:afterLines="50" w:line="400" w:lineRule="exact"/>
              <w:ind w:firstLineChars="100" w:firstLine="210"/>
              <w:rPr>
                <w:rFonts w:ascii="宋体" w:hAnsi="宋体" w:cs="宋体"/>
              </w:rPr>
            </w:pPr>
            <w:r w:rsidRPr="00D334CB">
              <w:rPr>
                <w:rFonts w:ascii="宋体" w:hAnsi="宋体" w:cs="宋体" w:hint="eastAsia"/>
              </w:rPr>
              <w:t>人</w:t>
            </w:r>
            <w:r>
              <w:rPr>
                <w:rFonts w:ascii="宋体" w:hAnsi="宋体" w:cs="宋体" w:hint="eastAsia"/>
              </w:rPr>
              <w:t xml:space="preserve"> </w:t>
            </w:r>
            <w:r w:rsidRPr="00D334CB">
              <w:rPr>
                <w:rFonts w:ascii="宋体" w:hAnsi="宋体" w:cs="宋体" w:hint="eastAsia"/>
              </w:rPr>
              <w:t>次</w:t>
            </w:r>
          </w:p>
        </w:tc>
        <w:tc>
          <w:tcPr>
            <w:tcW w:w="1843" w:type="dxa"/>
            <w:shd w:val="clear" w:color="auto" w:fill="F2DBDB"/>
          </w:tcPr>
          <w:p w:rsidR="00D334CB" w:rsidRPr="00D334CB" w:rsidRDefault="00D334CB" w:rsidP="00503F16">
            <w:pPr>
              <w:spacing w:afterLines="50" w:line="400" w:lineRule="exact"/>
              <w:rPr>
                <w:rFonts w:ascii="宋体" w:hAnsi="宋体" w:cs="宋体"/>
              </w:rPr>
            </w:pPr>
            <w:r w:rsidRPr="00D334CB">
              <w:rPr>
                <w:rFonts w:ascii="宋体" w:hAnsi="宋体" w:cs="宋体" w:hint="eastAsia"/>
              </w:rPr>
              <w:t>总计</w:t>
            </w:r>
            <w:r>
              <w:rPr>
                <w:rFonts w:ascii="宋体" w:hAnsi="宋体" w:cs="宋体" w:hint="eastAsia"/>
              </w:rPr>
              <w:t xml:space="preserve">  </w:t>
            </w:r>
            <w:r w:rsidRPr="00D334CB">
              <w:rPr>
                <w:rFonts w:ascii="宋体" w:hAnsi="宋体" w:cs="宋体" w:hint="eastAsia"/>
              </w:rPr>
              <w:t>（元）</w:t>
            </w:r>
          </w:p>
        </w:tc>
      </w:tr>
      <w:tr w:rsidR="00D334CB" w:rsidRPr="00A25464" w:rsidTr="00170B23">
        <w:tc>
          <w:tcPr>
            <w:tcW w:w="552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我校师生捐款资助建档立卡学生</w:t>
            </w:r>
          </w:p>
        </w:tc>
        <w:tc>
          <w:tcPr>
            <w:tcW w:w="1134" w:type="dxa"/>
          </w:tcPr>
          <w:p w:rsidR="00D334CB" w:rsidRPr="00D334CB" w:rsidRDefault="00D334CB" w:rsidP="00D334CB">
            <w:pPr>
              <w:spacing w:line="440" w:lineRule="exact"/>
              <w:ind w:firstLineChars="150" w:firstLine="315"/>
              <w:rPr>
                <w:rFonts w:ascii="宋体" w:hAnsi="宋体" w:cs="宋体"/>
              </w:rPr>
            </w:pPr>
            <w:r w:rsidRPr="00D334CB">
              <w:rPr>
                <w:rFonts w:ascii="宋体" w:hAnsi="宋体" w:cs="宋体" w:hint="eastAsia"/>
              </w:rPr>
              <w:t>100</w:t>
            </w:r>
          </w:p>
        </w:tc>
        <w:tc>
          <w:tcPr>
            <w:tcW w:w="1843"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40000</w:t>
            </w:r>
          </w:p>
        </w:tc>
      </w:tr>
      <w:tr w:rsidR="00D334CB" w:rsidRPr="00A25464" w:rsidTr="00170B23">
        <w:tc>
          <w:tcPr>
            <w:tcW w:w="552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我校领导班子“一对一、二对一”资助建档立卡学生</w:t>
            </w:r>
          </w:p>
        </w:tc>
        <w:tc>
          <w:tcPr>
            <w:tcW w:w="1134" w:type="dxa"/>
          </w:tcPr>
          <w:p w:rsidR="00D334CB" w:rsidRPr="00D334CB" w:rsidRDefault="00D334CB" w:rsidP="00D334CB">
            <w:pPr>
              <w:spacing w:line="440" w:lineRule="exact"/>
              <w:ind w:firstLineChars="150" w:firstLine="315"/>
              <w:rPr>
                <w:rFonts w:ascii="宋体" w:hAnsi="宋体" w:cs="宋体"/>
              </w:rPr>
            </w:pPr>
            <w:r w:rsidRPr="00D334CB">
              <w:rPr>
                <w:rFonts w:ascii="宋体" w:hAnsi="宋体" w:cs="宋体" w:hint="eastAsia"/>
              </w:rPr>
              <w:t>70</w:t>
            </w:r>
          </w:p>
        </w:tc>
        <w:tc>
          <w:tcPr>
            <w:tcW w:w="1843"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17080</w:t>
            </w:r>
          </w:p>
        </w:tc>
      </w:tr>
      <w:tr w:rsidR="00D334CB" w:rsidRPr="00A25464" w:rsidTr="00170B23">
        <w:tc>
          <w:tcPr>
            <w:tcW w:w="5529"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学校学生餐厅免费用餐</w:t>
            </w:r>
          </w:p>
        </w:tc>
        <w:tc>
          <w:tcPr>
            <w:tcW w:w="1134"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6</w:t>
            </w:r>
          </w:p>
        </w:tc>
        <w:tc>
          <w:tcPr>
            <w:tcW w:w="1843" w:type="dxa"/>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免费用餐</w:t>
            </w:r>
          </w:p>
        </w:tc>
      </w:tr>
      <w:tr w:rsidR="00D334CB" w:rsidRPr="00A25464" w:rsidTr="00170B23">
        <w:tc>
          <w:tcPr>
            <w:tcW w:w="5529" w:type="dxa"/>
            <w:vAlign w:val="center"/>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宁城县华特超市资助学生</w:t>
            </w:r>
          </w:p>
        </w:tc>
        <w:tc>
          <w:tcPr>
            <w:tcW w:w="1134" w:type="dxa"/>
            <w:vAlign w:val="center"/>
          </w:tcPr>
          <w:p w:rsidR="00D334CB" w:rsidRPr="00D334CB" w:rsidRDefault="00D334CB" w:rsidP="00D334CB">
            <w:pPr>
              <w:spacing w:line="440" w:lineRule="exact"/>
              <w:ind w:firstLineChars="200" w:firstLine="420"/>
              <w:rPr>
                <w:rFonts w:ascii="宋体" w:hAnsi="宋体" w:cs="宋体"/>
              </w:rPr>
            </w:pPr>
            <w:r w:rsidRPr="00D334CB">
              <w:rPr>
                <w:rFonts w:ascii="宋体" w:hAnsi="宋体" w:cs="宋体" w:hint="eastAsia"/>
              </w:rPr>
              <w:t>1</w:t>
            </w:r>
          </w:p>
        </w:tc>
        <w:tc>
          <w:tcPr>
            <w:tcW w:w="1843" w:type="dxa"/>
            <w:vAlign w:val="center"/>
          </w:tcPr>
          <w:p w:rsidR="00D334CB" w:rsidRPr="00D334CB" w:rsidRDefault="00D334CB" w:rsidP="00FC044D">
            <w:pPr>
              <w:spacing w:line="340" w:lineRule="exact"/>
              <w:rPr>
                <w:rFonts w:ascii="宋体" w:hAnsi="宋体" w:cs="宋体"/>
              </w:rPr>
            </w:pPr>
            <w:r w:rsidRPr="00D334CB">
              <w:rPr>
                <w:rFonts w:ascii="宋体" w:hAnsi="宋体" w:cs="宋体" w:hint="eastAsia"/>
              </w:rPr>
              <w:t>每月500</w:t>
            </w:r>
            <w:r w:rsidR="00FC044D">
              <w:rPr>
                <w:rFonts w:ascii="宋体" w:hAnsi="宋体" w:cs="宋体" w:hint="eastAsia"/>
              </w:rPr>
              <w:t>元</w:t>
            </w:r>
            <w:r w:rsidR="00FC044D" w:rsidRPr="00D334CB">
              <w:rPr>
                <w:rFonts w:ascii="宋体" w:hAnsi="宋体" w:cs="宋体"/>
              </w:rPr>
              <w:t xml:space="preserve"> </w:t>
            </w:r>
          </w:p>
        </w:tc>
      </w:tr>
    </w:tbl>
    <w:p w:rsidR="005D6FEE" w:rsidRDefault="005D6FEE" w:rsidP="00411E86">
      <w:pPr>
        <w:widowControl/>
        <w:shd w:val="clear" w:color="auto" w:fill="FFFFFF"/>
        <w:ind w:firstLineChars="200" w:firstLine="56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lastRenderedPageBreak/>
        <w:t>2.4就业质量</w:t>
      </w:r>
    </w:p>
    <w:p w:rsidR="005D6FEE" w:rsidRDefault="005D6FEE" w:rsidP="00411E86">
      <w:pPr>
        <w:spacing w:line="440" w:lineRule="exact"/>
        <w:ind w:firstLineChars="200" w:firstLine="480"/>
        <w:rPr>
          <w:rFonts w:ascii="宋体" w:hAnsi="宋体" w:cs="仿宋_GB2312"/>
          <w:sz w:val="24"/>
        </w:rPr>
      </w:pPr>
      <w:r w:rsidRPr="00C85BC6">
        <w:rPr>
          <w:rFonts w:ascii="宋体" w:hAnsi="宋体" w:cs="仿宋_GB2312" w:hint="eastAsia"/>
          <w:sz w:val="24"/>
        </w:rPr>
        <w:t>201</w:t>
      </w:r>
      <w:r w:rsidR="00500498">
        <w:rPr>
          <w:rFonts w:ascii="宋体" w:hAnsi="宋体" w:cs="仿宋_GB2312" w:hint="eastAsia"/>
          <w:sz w:val="24"/>
        </w:rPr>
        <w:t>8</w:t>
      </w:r>
      <w:r w:rsidRPr="00C85BC6">
        <w:rPr>
          <w:rFonts w:ascii="宋体" w:hAnsi="宋体" w:cs="仿宋_GB2312" w:hint="eastAsia"/>
          <w:sz w:val="24"/>
        </w:rPr>
        <w:t>年10月，对201</w:t>
      </w:r>
      <w:r w:rsidR="00500498">
        <w:rPr>
          <w:rFonts w:ascii="宋体" w:hAnsi="宋体" w:cs="仿宋_GB2312" w:hint="eastAsia"/>
          <w:sz w:val="24"/>
        </w:rPr>
        <w:t>6</w:t>
      </w:r>
      <w:r w:rsidRPr="00C85BC6">
        <w:rPr>
          <w:rFonts w:ascii="宋体" w:hAnsi="宋体" w:cs="仿宋_GB2312" w:hint="eastAsia"/>
          <w:sz w:val="24"/>
        </w:rPr>
        <w:t>、201</w:t>
      </w:r>
      <w:r w:rsidR="00500498">
        <w:rPr>
          <w:rFonts w:ascii="宋体" w:hAnsi="宋体" w:cs="仿宋_GB2312" w:hint="eastAsia"/>
          <w:sz w:val="24"/>
        </w:rPr>
        <w:t>7</w:t>
      </w:r>
      <w:r w:rsidRPr="00C85BC6">
        <w:rPr>
          <w:rFonts w:ascii="宋体" w:hAnsi="宋体" w:cs="仿宋_GB2312" w:hint="eastAsia"/>
          <w:sz w:val="24"/>
        </w:rPr>
        <w:t>届毕业生就业质量开展了调研，对毕业生升学和就业情况进行了摸底。</w:t>
      </w:r>
    </w:p>
    <w:p w:rsidR="005D6FEE" w:rsidRPr="00C85BC6" w:rsidRDefault="005D6FEE" w:rsidP="00411E86">
      <w:pPr>
        <w:widowControl/>
        <w:shd w:val="clear" w:color="auto" w:fill="FFFFFF"/>
        <w:spacing w:line="440" w:lineRule="exact"/>
        <w:ind w:firstLineChars="200" w:firstLine="480"/>
        <w:rPr>
          <w:rFonts w:ascii="宋体" w:hAnsi="宋体" w:cs="仿宋_GB2312"/>
          <w:sz w:val="24"/>
        </w:rPr>
      </w:pPr>
      <w:r w:rsidRPr="00C85BC6">
        <w:rPr>
          <w:rFonts w:ascii="宋体" w:hAnsi="宋体" w:cs="仿宋_GB2312" w:hint="eastAsia"/>
          <w:sz w:val="24"/>
        </w:rPr>
        <w:t>2.4.1就业率和对口升学率</w:t>
      </w:r>
    </w:p>
    <w:p w:rsidR="007E3C32" w:rsidRPr="00C85BC6" w:rsidRDefault="007E3C32" w:rsidP="007E3C32">
      <w:pPr>
        <w:spacing w:line="440" w:lineRule="exact"/>
        <w:ind w:firstLineChars="200" w:firstLine="480"/>
        <w:rPr>
          <w:rFonts w:ascii="宋体" w:hAnsi="宋体" w:cs="仿宋_GB2312"/>
          <w:sz w:val="24"/>
        </w:rPr>
      </w:pPr>
      <w:r>
        <w:rPr>
          <w:rFonts w:ascii="宋体" w:hAnsi="宋体" w:cs="仿宋_GB2312" w:hint="eastAsia"/>
          <w:sz w:val="24"/>
        </w:rPr>
        <w:t>2016</w:t>
      </w:r>
      <w:r w:rsidRPr="00C85BC6">
        <w:rPr>
          <w:rFonts w:ascii="宋体" w:hAnsi="宋体" w:cs="仿宋_GB2312" w:hint="eastAsia"/>
          <w:sz w:val="24"/>
        </w:rPr>
        <w:t>届毕业生就业率为</w:t>
      </w:r>
      <w:r>
        <w:rPr>
          <w:rFonts w:ascii="宋体" w:hAnsi="宋体" w:cs="仿宋_GB2312" w:hint="eastAsia"/>
          <w:sz w:val="24"/>
        </w:rPr>
        <w:t>100</w:t>
      </w:r>
      <w:r w:rsidRPr="00C85BC6">
        <w:rPr>
          <w:rFonts w:ascii="宋体" w:hAnsi="宋体" w:cs="仿宋_GB2312" w:hint="eastAsia"/>
          <w:sz w:val="24"/>
        </w:rPr>
        <w:t>%，</w:t>
      </w:r>
      <w:r>
        <w:rPr>
          <w:rFonts w:ascii="宋体" w:hAnsi="宋体" w:cs="仿宋_GB2312" w:hint="eastAsia"/>
          <w:sz w:val="24"/>
        </w:rPr>
        <w:t>2017</w:t>
      </w:r>
      <w:r w:rsidRPr="00C85BC6">
        <w:rPr>
          <w:rFonts w:ascii="宋体" w:hAnsi="宋体" w:cs="仿宋_GB2312" w:hint="eastAsia"/>
          <w:sz w:val="24"/>
        </w:rPr>
        <w:t>届毕业生就业率</w:t>
      </w:r>
      <w:r>
        <w:rPr>
          <w:rFonts w:ascii="宋体" w:hAnsi="宋体" w:cs="仿宋_GB2312" w:hint="eastAsia"/>
          <w:sz w:val="24"/>
        </w:rPr>
        <w:t>100</w:t>
      </w:r>
      <w:r w:rsidRPr="00C85BC6">
        <w:rPr>
          <w:rFonts w:ascii="宋体" w:hAnsi="宋体" w:cs="仿宋_GB2312" w:hint="eastAsia"/>
          <w:sz w:val="24"/>
        </w:rPr>
        <w:t>%</w:t>
      </w:r>
      <w:r>
        <w:rPr>
          <w:rFonts w:ascii="宋体" w:hAnsi="宋体" w:cs="仿宋_GB2312" w:hint="eastAsia"/>
          <w:sz w:val="24"/>
        </w:rPr>
        <w:t>。2017</w:t>
      </w:r>
      <w:r w:rsidRPr="00C85BC6">
        <w:rPr>
          <w:rFonts w:ascii="宋体" w:hAnsi="宋体" w:cs="仿宋_GB2312" w:hint="eastAsia"/>
          <w:sz w:val="24"/>
        </w:rPr>
        <w:t>年</w:t>
      </w:r>
      <w:r>
        <w:rPr>
          <w:rFonts w:ascii="宋体" w:hAnsi="宋体" w:cs="仿宋_GB2312" w:hint="eastAsia"/>
          <w:sz w:val="24"/>
        </w:rPr>
        <w:t>对口升学率99.9%，2018年对口升学率为89.7%，比上一年下降10.2%。因为2018年直接就业学生数有所增加。</w:t>
      </w:r>
    </w:p>
    <w:p w:rsidR="007E3C32" w:rsidRPr="00C85BC6" w:rsidRDefault="007E3C32" w:rsidP="007E3C32">
      <w:pPr>
        <w:spacing w:line="440" w:lineRule="exact"/>
        <w:ind w:firstLineChars="200" w:firstLine="480"/>
        <w:rPr>
          <w:rFonts w:ascii="宋体" w:hAnsi="宋体" w:cs="宋体"/>
        </w:rPr>
      </w:pPr>
      <w:r>
        <w:rPr>
          <w:rFonts w:ascii="宋体" w:hAnsi="宋体" w:cs="宋体" w:hint="eastAsia"/>
          <w:sz w:val="24"/>
        </w:rPr>
        <w:t xml:space="preserve">                       </w:t>
      </w:r>
      <w:r w:rsidRPr="00C85BC6">
        <w:rPr>
          <w:rFonts w:ascii="宋体" w:hAnsi="宋体" w:cs="宋体" w:hint="eastAsia"/>
        </w:rPr>
        <w:t>表2.4.1就业率总体统计</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49"/>
        <w:gridCol w:w="1985"/>
        <w:gridCol w:w="1842"/>
        <w:gridCol w:w="2410"/>
      </w:tblGrid>
      <w:tr w:rsidR="007E3C32" w:rsidTr="00FF0929">
        <w:trPr>
          <w:trHeight w:val="525"/>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pPr>
              <w:spacing w:line="700" w:lineRule="exact"/>
              <w:ind w:firstLineChars="200" w:firstLine="420"/>
              <w:rPr>
                <w:rFonts w:ascii="宋体" w:hAnsi="宋体" w:cs="宋体"/>
              </w:rPr>
            </w:pPr>
            <w:r w:rsidRPr="00C85BC6">
              <w:rPr>
                <w:rFonts w:ascii="宋体" w:hAnsi="宋体" w:cs="宋体" w:hint="eastAsia"/>
              </w:rPr>
              <w:t>毕业时间</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pPr>
              <w:spacing w:line="440" w:lineRule="exact"/>
              <w:ind w:firstLineChars="800" w:firstLine="1680"/>
              <w:rPr>
                <w:rFonts w:ascii="宋体" w:hAnsi="宋体" w:cs="宋体"/>
              </w:rPr>
            </w:pPr>
            <w:r w:rsidRPr="00C85BC6">
              <w:rPr>
                <w:rFonts w:ascii="宋体" w:hAnsi="宋体" w:cs="宋体" w:hint="eastAsia"/>
              </w:rPr>
              <w:t>就业基本情况</w:t>
            </w:r>
          </w:p>
        </w:tc>
      </w:tr>
      <w:tr w:rsidR="007E3C32" w:rsidTr="00FF0929">
        <w:trPr>
          <w:trHeight w:val="406"/>
        </w:trPr>
        <w:tc>
          <w:tcPr>
            <w:tcW w:w="1949" w:type="dxa"/>
            <w:vMerge/>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tc>
        <w:tc>
          <w:tcPr>
            <w:tcW w:w="1985" w:type="dxa"/>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pPr>
              <w:spacing w:line="440" w:lineRule="exact"/>
              <w:ind w:firstLineChars="150" w:firstLine="315"/>
              <w:rPr>
                <w:rFonts w:ascii="宋体" w:hAnsi="宋体" w:cs="宋体"/>
              </w:rPr>
            </w:pPr>
            <w:r w:rsidRPr="00C85BC6">
              <w:rPr>
                <w:rFonts w:ascii="宋体" w:hAnsi="宋体" w:cs="宋体" w:hint="eastAsia"/>
              </w:rPr>
              <w:t>调研人数</w:t>
            </w:r>
          </w:p>
        </w:tc>
        <w:tc>
          <w:tcPr>
            <w:tcW w:w="1842" w:type="dxa"/>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pPr>
              <w:spacing w:line="440" w:lineRule="exact"/>
              <w:ind w:firstLineChars="100" w:firstLine="210"/>
              <w:rPr>
                <w:rFonts w:ascii="宋体" w:hAnsi="宋体" w:cs="宋体"/>
              </w:rPr>
            </w:pPr>
            <w:r w:rsidRPr="00C85BC6">
              <w:rPr>
                <w:rFonts w:ascii="宋体" w:hAnsi="宋体" w:cs="宋体" w:hint="eastAsia"/>
              </w:rPr>
              <w:t>就业率（%）</w:t>
            </w:r>
          </w:p>
        </w:tc>
        <w:tc>
          <w:tcPr>
            <w:tcW w:w="2410" w:type="dxa"/>
            <w:tcBorders>
              <w:top w:val="single" w:sz="4" w:space="0" w:color="000000"/>
              <w:left w:val="single" w:sz="4" w:space="0" w:color="000000"/>
              <w:bottom w:val="single" w:sz="4" w:space="0" w:color="000000"/>
              <w:right w:val="single" w:sz="4" w:space="0" w:color="000000"/>
            </w:tcBorders>
            <w:shd w:val="clear" w:color="auto" w:fill="F2DBDB"/>
          </w:tcPr>
          <w:p w:rsidR="007E3C32" w:rsidRPr="00C85BC6" w:rsidRDefault="007E3C32" w:rsidP="00FF0929">
            <w:pPr>
              <w:spacing w:line="440" w:lineRule="exact"/>
              <w:ind w:firstLineChars="50" w:firstLine="105"/>
              <w:rPr>
                <w:rFonts w:ascii="宋体" w:hAnsi="宋体" w:cs="宋体"/>
              </w:rPr>
            </w:pPr>
            <w:r w:rsidRPr="00C85BC6">
              <w:rPr>
                <w:rFonts w:ascii="宋体" w:hAnsi="宋体" w:cs="宋体" w:hint="eastAsia"/>
              </w:rPr>
              <w:t>对口升学率（%）</w:t>
            </w:r>
          </w:p>
        </w:tc>
      </w:tr>
      <w:tr w:rsidR="007E3C32" w:rsidTr="00FF0929">
        <w:trPr>
          <w:trHeight w:val="511"/>
        </w:trPr>
        <w:tc>
          <w:tcPr>
            <w:tcW w:w="1949"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300" w:firstLine="630"/>
              <w:rPr>
                <w:rFonts w:ascii="宋体" w:hAnsi="宋体" w:cs="宋体"/>
              </w:rPr>
            </w:pPr>
            <w:r w:rsidRPr="00C85BC6">
              <w:rPr>
                <w:rFonts w:ascii="宋体" w:hAnsi="宋体" w:cs="宋体" w:hint="eastAsia"/>
              </w:rPr>
              <w:t>2017</w:t>
            </w:r>
          </w:p>
        </w:tc>
        <w:tc>
          <w:tcPr>
            <w:tcW w:w="1985"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200" w:firstLine="420"/>
              <w:rPr>
                <w:rFonts w:ascii="宋体" w:hAnsi="宋体" w:cs="宋体"/>
              </w:rPr>
            </w:pPr>
            <w:r w:rsidRPr="00C85BC6">
              <w:rPr>
                <w:rFonts w:ascii="宋体" w:hAnsi="宋体" w:cs="宋体" w:hint="eastAsia"/>
              </w:rPr>
              <w:t>1029</w:t>
            </w:r>
          </w:p>
        </w:tc>
        <w:tc>
          <w:tcPr>
            <w:tcW w:w="1842"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250" w:firstLine="525"/>
              <w:rPr>
                <w:rFonts w:ascii="宋体" w:hAnsi="宋体" w:cs="宋体"/>
              </w:rPr>
            </w:pPr>
            <w:r w:rsidRPr="00C85BC6">
              <w:rPr>
                <w:rFonts w:ascii="宋体" w:hAnsi="宋体" w:cs="宋体" w:hint="eastAsia"/>
              </w:rPr>
              <w:t>100%</w:t>
            </w:r>
          </w:p>
        </w:tc>
        <w:tc>
          <w:tcPr>
            <w:tcW w:w="2410"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rPr>
                <w:rFonts w:ascii="宋体" w:hAnsi="宋体" w:cs="宋体"/>
              </w:rPr>
            </w:pPr>
            <w:r w:rsidRPr="00C85BC6">
              <w:rPr>
                <w:rFonts w:ascii="宋体" w:hAnsi="宋体" w:cs="宋体" w:hint="eastAsia"/>
              </w:rPr>
              <w:t xml:space="preserve">    99.</w:t>
            </w:r>
            <w:r>
              <w:rPr>
                <w:rFonts w:ascii="宋体" w:hAnsi="宋体" w:cs="宋体" w:hint="eastAsia"/>
              </w:rPr>
              <w:t>9</w:t>
            </w:r>
            <w:r w:rsidRPr="00C85BC6">
              <w:rPr>
                <w:rFonts w:ascii="宋体" w:hAnsi="宋体" w:cs="宋体" w:hint="eastAsia"/>
              </w:rPr>
              <w:t>%</w:t>
            </w:r>
          </w:p>
        </w:tc>
      </w:tr>
      <w:tr w:rsidR="007E3C32" w:rsidTr="00FF0929">
        <w:trPr>
          <w:trHeight w:val="419"/>
        </w:trPr>
        <w:tc>
          <w:tcPr>
            <w:tcW w:w="1949"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300" w:firstLine="630"/>
              <w:rPr>
                <w:rFonts w:ascii="宋体" w:hAnsi="宋体" w:cs="宋体"/>
              </w:rPr>
            </w:pPr>
            <w:r>
              <w:rPr>
                <w:rFonts w:ascii="宋体" w:hAnsi="宋体" w:cs="宋体" w:hint="eastAsia"/>
              </w:rPr>
              <w:t>2018</w:t>
            </w:r>
          </w:p>
        </w:tc>
        <w:tc>
          <w:tcPr>
            <w:tcW w:w="1985"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200" w:firstLine="420"/>
              <w:rPr>
                <w:rFonts w:ascii="宋体" w:hAnsi="宋体" w:cs="宋体"/>
              </w:rPr>
            </w:pPr>
            <w:r>
              <w:rPr>
                <w:rFonts w:ascii="宋体" w:hAnsi="宋体" w:cs="宋体" w:hint="eastAsia"/>
              </w:rPr>
              <w:t>1100</w:t>
            </w:r>
          </w:p>
        </w:tc>
        <w:tc>
          <w:tcPr>
            <w:tcW w:w="1842"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ind w:firstLineChars="250" w:firstLine="525"/>
              <w:rPr>
                <w:rFonts w:ascii="宋体" w:hAnsi="宋体" w:cs="宋体"/>
              </w:rPr>
            </w:pPr>
            <w:r>
              <w:rPr>
                <w:rFonts w:ascii="宋体" w:hAnsi="宋体" w:cs="宋体" w:hint="eastAsia"/>
              </w:rPr>
              <w:t>100%</w:t>
            </w:r>
          </w:p>
        </w:tc>
        <w:tc>
          <w:tcPr>
            <w:tcW w:w="2410" w:type="dxa"/>
            <w:tcBorders>
              <w:top w:val="single" w:sz="4" w:space="0" w:color="000000"/>
              <w:left w:val="single" w:sz="4" w:space="0" w:color="000000"/>
              <w:bottom w:val="single" w:sz="4" w:space="0" w:color="000000"/>
              <w:right w:val="single" w:sz="4" w:space="0" w:color="000000"/>
            </w:tcBorders>
          </w:tcPr>
          <w:p w:rsidR="007E3C32" w:rsidRPr="00C85BC6" w:rsidRDefault="007E3C32" w:rsidP="00FF0929">
            <w:pPr>
              <w:spacing w:line="440" w:lineRule="exact"/>
              <w:rPr>
                <w:rFonts w:ascii="宋体" w:hAnsi="宋体" w:cs="宋体"/>
              </w:rPr>
            </w:pPr>
            <w:r>
              <w:rPr>
                <w:rFonts w:ascii="宋体" w:hAnsi="宋体" w:cs="宋体" w:hint="eastAsia"/>
              </w:rPr>
              <w:t xml:space="preserve">    89.7%</w:t>
            </w:r>
          </w:p>
        </w:tc>
      </w:tr>
    </w:tbl>
    <w:p w:rsidR="007E3C32" w:rsidRDefault="007E3C32" w:rsidP="007E3C32">
      <w:pPr>
        <w:spacing w:line="440" w:lineRule="exact"/>
        <w:ind w:firstLineChars="200" w:firstLine="482"/>
        <w:rPr>
          <w:rFonts w:ascii="宋体" w:hAnsi="宋体" w:cs="宋体"/>
          <w:b/>
          <w:sz w:val="24"/>
        </w:rPr>
      </w:pPr>
    </w:p>
    <w:p w:rsidR="007E3C32" w:rsidRPr="00411E86" w:rsidRDefault="007E3C32" w:rsidP="007E3C32">
      <w:pPr>
        <w:widowControl/>
        <w:shd w:val="clear" w:color="auto" w:fill="FFFFFF"/>
        <w:ind w:firstLineChars="200" w:firstLine="480"/>
        <w:rPr>
          <w:rFonts w:ascii="宋体" w:hAnsi="宋体" w:cs="仿宋_GB2312"/>
          <w:sz w:val="24"/>
        </w:rPr>
      </w:pPr>
      <w:r w:rsidRPr="00411E86">
        <w:rPr>
          <w:rFonts w:ascii="宋体" w:hAnsi="宋体" w:cs="仿宋_GB2312" w:hint="eastAsia"/>
          <w:sz w:val="24"/>
        </w:rPr>
        <w:t>2.4.2分专业就业月薪统计</w:t>
      </w:r>
    </w:p>
    <w:p w:rsidR="007E3C32" w:rsidRPr="00C85BC6" w:rsidRDefault="007E3C32" w:rsidP="007E3C32">
      <w:pPr>
        <w:widowControl/>
        <w:shd w:val="clear" w:color="auto" w:fill="FFFFFF"/>
        <w:spacing w:line="440" w:lineRule="exact"/>
        <w:ind w:firstLineChars="200" w:firstLine="480"/>
        <w:rPr>
          <w:rFonts w:ascii="宋体" w:hAnsi="宋体" w:cs="仿宋_GB2312"/>
          <w:sz w:val="24"/>
        </w:rPr>
      </w:pPr>
      <w:r w:rsidRPr="00C85BC6">
        <w:rPr>
          <w:rFonts w:ascii="宋体" w:hAnsi="宋体" w:cs="仿宋_GB2312" w:hint="eastAsia"/>
          <w:sz w:val="24"/>
        </w:rPr>
        <w:t>因我校学生多数考入了上一级对口学校，只有一部分学生直接就业，其中</w:t>
      </w:r>
      <w:r>
        <w:rPr>
          <w:rFonts w:ascii="宋体" w:hAnsi="宋体" w:cs="仿宋_GB2312" w:hint="eastAsia"/>
          <w:sz w:val="24"/>
        </w:rPr>
        <w:t>2017</w:t>
      </w:r>
      <w:r w:rsidRPr="00C85BC6">
        <w:rPr>
          <w:rFonts w:ascii="宋体" w:hAnsi="宋体" w:cs="仿宋_GB2312" w:hint="eastAsia"/>
          <w:sz w:val="24"/>
        </w:rPr>
        <w:t>年就业有</w:t>
      </w:r>
      <w:r>
        <w:rPr>
          <w:rFonts w:ascii="宋体" w:hAnsi="宋体" w:cs="仿宋_GB2312" w:hint="eastAsia"/>
          <w:sz w:val="24"/>
        </w:rPr>
        <w:t>10</w:t>
      </w:r>
      <w:r w:rsidRPr="00C85BC6">
        <w:rPr>
          <w:rFonts w:ascii="宋体" w:hAnsi="宋体" w:cs="仿宋_GB2312" w:hint="eastAsia"/>
          <w:sz w:val="24"/>
        </w:rPr>
        <w:t>人就业，</w:t>
      </w:r>
      <w:r>
        <w:rPr>
          <w:rFonts w:ascii="宋体" w:hAnsi="宋体" w:cs="仿宋_GB2312" w:hint="eastAsia"/>
          <w:sz w:val="24"/>
        </w:rPr>
        <w:t>2018</w:t>
      </w:r>
      <w:r w:rsidRPr="00C85BC6">
        <w:rPr>
          <w:rFonts w:ascii="宋体" w:hAnsi="宋体" w:cs="仿宋_GB2312" w:hint="eastAsia"/>
          <w:sz w:val="24"/>
        </w:rPr>
        <w:t>年有</w:t>
      </w:r>
      <w:r>
        <w:rPr>
          <w:rFonts w:ascii="宋体" w:hAnsi="宋体" w:cs="仿宋_GB2312" w:hint="eastAsia"/>
          <w:sz w:val="24"/>
        </w:rPr>
        <w:t>113人就业，主要是两大专业，计算机和旅游服务与管理</w:t>
      </w:r>
      <w:r w:rsidRPr="00C85BC6">
        <w:rPr>
          <w:rFonts w:ascii="宋体" w:hAnsi="宋体" w:cs="仿宋_GB2312" w:hint="eastAsia"/>
          <w:sz w:val="24"/>
        </w:rPr>
        <w:t>专业，计算机专业月薪5000</w:t>
      </w:r>
      <w:r>
        <w:rPr>
          <w:rFonts w:ascii="宋体" w:hAnsi="宋体" w:cs="仿宋_GB2312" w:hint="eastAsia"/>
          <w:sz w:val="24"/>
        </w:rPr>
        <w:t>元，旅游服务与管理专业</w:t>
      </w:r>
      <w:r w:rsidRPr="00C85BC6">
        <w:rPr>
          <w:rFonts w:ascii="宋体" w:hAnsi="宋体" w:cs="仿宋_GB2312" w:hint="eastAsia"/>
          <w:sz w:val="24"/>
        </w:rPr>
        <w:t>月薪</w:t>
      </w:r>
      <w:r>
        <w:rPr>
          <w:rFonts w:ascii="宋体" w:hAnsi="宋体" w:cs="仿宋_GB2312" w:hint="eastAsia"/>
          <w:sz w:val="24"/>
        </w:rPr>
        <w:t>40</w:t>
      </w:r>
      <w:r w:rsidRPr="00C85BC6">
        <w:rPr>
          <w:rFonts w:ascii="宋体" w:hAnsi="宋体" w:cs="仿宋_GB2312" w:hint="eastAsia"/>
          <w:sz w:val="24"/>
        </w:rPr>
        <w:t>00元。</w:t>
      </w:r>
    </w:p>
    <w:p w:rsidR="007E3C32" w:rsidRDefault="007E3C32" w:rsidP="007E3C32">
      <w:pPr>
        <w:widowControl/>
        <w:shd w:val="clear" w:color="auto" w:fill="FFFFFF"/>
        <w:ind w:firstLineChars="200" w:firstLine="480"/>
        <w:rPr>
          <w:rFonts w:ascii="宋体" w:hAnsi="宋体" w:cs="仿宋_GB2312"/>
          <w:sz w:val="24"/>
        </w:rPr>
      </w:pPr>
      <w:r w:rsidRPr="00C85BC6">
        <w:rPr>
          <w:rFonts w:ascii="宋体" w:hAnsi="宋体" w:cs="仿宋_GB2312" w:hint="eastAsia"/>
          <w:sz w:val="24"/>
        </w:rPr>
        <w:t xml:space="preserve">               </w:t>
      </w:r>
    </w:p>
    <w:p w:rsidR="007E3C32" w:rsidRPr="00C85BC6" w:rsidRDefault="007E3C32" w:rsidP="007E3C32">
      <w:pPr>
        <w:widowControl/>
        <w:shd w:val="clear" w:color="auto" w:fill="FFFFFF"/>
        <w:ind w:firstLineChars="1450" w:firstLine="3045"/>
        <w:rPr>
          <w:rFonts w:ascii="宋体" w:hAnsi="宋体" w:cs="仿宋_GB2312"/>
        </w:rPr>
      </w:pPr>
      <w:r w:rsidRPr="00C85BC6">
        <w:rPr>
          <w:rFonts w:ascii="宋体" w:hAnsi="宋体" w:cs="仿宋_GB2312" w:hint="eastAsia"/>
        </w:rPr>
        <w:t xml:space="preserve"> 表2.4.3分专业月薪统计</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26"/>
        <w:gridCol w:w="1313"/>
        <w:gridCol w:w="2099"/>
        <w:gridCol w:w="3349"/>
      </w:tblGrid>
      <w:tr w:rsidR="007E3C32" w:rsidTr="00FF0929">
        <w:trPr>
          <w:trHeight w:val="355"/>
        </w:trPr>
        <w:tc>
          <w:tcPr>
            <w:tcW w:w="1526" w:type="dxa"/>
            <w:tcBorders>
              <w:top w:val="single" w:sz="4" w:space="0" w:color="000000"/>
              <w:left w:val="single" w:sz="4" w:space="0" w:color="000000"/>
              <w:bottom w:val="single" w:sz="4" w:space="0" w:color="000000"/>
              <w:right w:val="single" w:sz="4" w:space="0" w:color="000000"/>
            </w:tcBorders>
            <w:shd w:val="clear" w:color="auto" w:fill="F2DBDB"/>
          </w:tcPr>
          <w:p w:rsidR="007E3C32" w:rsidRPr="00BE2DEE" w:rsidRDefault="007E3C32" w:rsidP="00FF0929">
            <w:pPr>
              <w:spacing w:line="440" w:lineRule="exact"/>
              <w:ind w:firstLineChars="100" w:firstLine="210"/>
              <w:rPr>
                <w:rFonts w:ascii="宋体" w:hAnsi="宋体" w:cs="宋体"/>
              </w:rPr>
            </w:pPr>
            <w:r w:rsidRPr="00BE2DEE">
              <w:rPr>
                <w:rFonts w:ascii="宋体" w:hAnsi="宋体" w:cs="宋体" w:hint="eastAsia"/>
              </w:rPr>
              <w:t xml:space="preserve">毕业时间                   </w:t>
            </w:r>
          </w:p>
        </w:tc>
        <w:tc>
          <w:tcPr>
            <w:tcW w:w="6761" w:type="dxa"/>
            <w:gridSpan w:val="3"/>
            <w:tcBorders>
              <w:top w:val="single" w:sz="4" w:space="0" w:color="000000"/>
              <w:left w:val="single" w:sz="4" w:space="0" w:color="000000"/>
              <w:bottom w:val="single" w:sz="4" w:space="0" w:color="000000"/>
              <w:right w:val="single" w:sz="4" w:space="0" w:color="000000"/>
            </w:tcBorders>
            <w:shd w:val="clear" w:color="auto" w:fill="F2DBDB"/>
          </w:tcPr>
          <w:p w:rsidR="007E3C32" w:rsidRPr="00BE2DEE" w:rsidRDefault="007E3C32" w:rsidP="00FF0929">
            <w:pPr>
              <w:spacing w:line="440" w:lineRule="exact"/>
              <w:ind w:firstLineChars="950" w:firstLine="1995"/>
              <w:rPr>
                <w:rFonts w:ascii="宋体" w:hAnsi="宋体" w:cs="宋体"/>
              </w:rPr>
            </w:pPr>
            <w:r w:rsidRPr="00BE2DEE">
              <w:rPr>
                <w:rFonts w:ascii="宋体" w:hAnsi="宋体" w:cs="宋体" w:hint="eastAsia"/>
              </w:rPr>
              <w:t>分专业月薪统计</w:t>
            </w:r>
          </w:p>
        </w:tc>
      </w:tr>
      <w:tr w:rsidR="007E3C32" w:rsidTr="00FF0929">
        <w:trPr>
          <w:trHeight w:val="333"/>
        </w:trPr>
        <w:tc>
          <w:tcPr>
            <w:tcW w:w="1526" w:type="dxa"/>
            <w:vMerge w:val="restart"/>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500" w:lineRule="exact"/>
              <w:ind w:firstLineChars="100" w:firstLine="210"/>
              <w:rPr>
                <w:rFonts w:ascii="宋体" w:hAnsi="宋体" w:cs="宋体"/>
              </w:rPr>
            </w:pPr>
            <w:r>
              <w:rPr>
                <w:rFonts w:ascii="宋体" w:hAnsi="宋体" w:cs="宋体" w:hint="eastAsia"/>
              </w:rPr>
              <w:t>2017</w:t>
            </w:r>
            <w:r w:rsidRPr="00BE2DEE">
              <w:rPr>
                <w:rFonts w:ascii="宋体" w:hAnsi="宋体" w:cs="宋体" w:hint="eastAsia"/>
              </w:rPr>
              <w:t>年</w:t>
            </w:r>
          </w:p>
        </w:tc>
        <w:tc>
          <w:tcPr>
            <w:tcW w:w="1313"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sidRPr="00BE2DEE">
              <w:rPr>
                <w:rFonts w:ascii="宋体" w:hAnsi="宋体" w:cs="宋体" w:hint="eastAsia"/>
              </w:rPr>
              <w:t>专业</w:t>
            </w:r>
          </w:p>
        </w:tc>
        <w:tc>
          <w:tcPr>
            <w:tcW w:w="209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sidRPr="00BE2DEE">
              <w:rPr>
                <w:rFonts w:ascii="宋体" w:hAnsi="宋体" w:cs="宋体" w:hint="eastAsia"/>
              </w:rPr>
              <w:t>学前教育</w:t>
            </w:r>
          </w:p>
        </w:tc>
        <w:tc>
          <w:tcPr>
            <w:tcW w:w="334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250" w:firstLine="525"/>
              <w:rPr>
                <w:rFonts w:ascii="宋体" w:hAnsi="宋体" w:cs="宋体"/>
              </w:rPr>
            </w:pPr>
            <w:r w:rsidRPr="00BE2DEE">
              <w:rPr>
                <w:rFonts w:ascii="宋体" w:hAnsi="宋体" w:cs="宋体" w:hint="eastAsia"/>
              </w:rPr>
              <w:t>计算机应用</w:t>
            </w:r>
          </w:p>
        </w:tc>
      </w:tr>
      <w:tr w:rsidR="007E3C32" w:rsidTr="00FF0929">
        <w:trPr>
          <w:trHeight w:val="255"/>
        </w:trPr>
        <w:tc>
          <w:tcPr>
            <w:tcW w:w="1526" w:type="dxa"/>
            <w:vMerge/>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500" w:lineRule="exact"/>
            </w:pPr>
          </w:p>
        </w:tc>
        <w:tc>
          <w:tcPr>
            <w:tcW w:w="1313"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sidRPr="00BE2DEE">
              <w:rPr>
                <w:rFonts w:ascii="宋体" w:hAnsi="宋体" w:cs="宋体" w:hint="eastAsia"/>
              </w:rPr>
              <w:t>月薪</w:t>
            </w:r>
          </w:p>
        </w:tc>
        <w:tc>
          <w:tcPr>
            <w:tcW w:w="209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250" w:firstLine="525"/>
              <w:rPr>
                <w:rFonts w:ascii="宋体" w:hAnsi="宋体" w:cs="宋体"/>
              </w:rPr>
            </w:pPr>
            <w:r w:rsidRPr="00BE2DEE">
              <w:rPr>
                <w:rFonts w:ascii="宋体" w:hAnsi="宋体" w:cs="宋体" w:hint="eastAsia"/>
              </w:rPr>
              <w:t>3500</w:t>
            </w:r>
          </w:p>
        </w:tc>
        <w:tc>
          <w:tcPr>
            <w:tcW w:w="334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350" w:firstLine="735"/>
              <w:rPr>
                <w:rFonts w:ascii="宋体" w:hAnsi="宋体" w:cs="宋体"/>
              </w:rPr>
            </w:pPr>
            <w:r w:rsidRPr="00BE2DEE">
              <w:rPr>
                <w:rFonts w:ascii="宋体" w:hAnsi="宋体" w:cs="宋体" w:hint="eastAsia"/>
              </w:rPr>
              <w:t>5000</w:t>
            </w:r>
          </w:p>
        </w:tc>
      </w:tr>
      <w:tr w:rsidR="007E3C32" w:rsidTr="00FF0929">
        <w:trPr>
          <w:trHeight w:val="287"/>
        </w:trPr>
        <w:tc>
          <w:tcPr>
            <w:tcW w:w="1526" w:type="dxa"/>
            <w:vMerge w:val="restart"/>
            <w:tcBorders>
              <w:top w:val="single" w:sz="4" w:space="0" w:color="000000"/>
              <w:left w:val="single" w:sz="4" w:space="0" w:color="000000"/>
              <w:bottom w:val="single" w:sz="4" w:space="0" w:color="000000"/>
              <w:right w:val="single" w:sz="4" w:space="0" w:color="000000"/>
            </w:tcBorders>
          </w:tcPr>
          <w:p w:rsidR="007E3C32" w:rsidRPr="00BE2DEE" w:rsidRDefault="007E3C32" w:rsidP="00503F16">
            <w:pPr>
              <w:spacing w:afterLines="50" w:line="380" w:lineRule="exact"/>
              <w:ind w:firstLineChars="100" w:firstLine="210"/>
              <w:rPr>
                <w:rFonts w:ascii="宋体" w:hAnsi="宋体" w:cs="宋体"/>
              </w:rPr>
            </w:pPr>
            <w:r>
              <w:rPr>
                <w:rFonts w:ascii="宋体" w:hAnsi="宋体" w:cs="宋体" w:hint="eastAsia"/>
              </w:rPr>
              <w:t>2018</w:t>
            </w:r>
            <w:r w:rsidRPr="00BE2DEE">
              <w:rPr>
                <w:rFonts w:ascii="宋体" w:hAnsi="宋体" w:cs="宋体" w:hint="eastAsia"/>
              </w:rPr>
              <w:t>年</w:t>
            </w:r>
          </w:p>
        </w:tc>
        <w:tc>
          <w:tcPr>
            <w:tcW w:w="1313"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sidRPr="00BE2DEE">
              <w:rPr>
                <w:rFonts w:ascii="宋体" w:hAnsi="宋体" w:cs="宋体" w:hint="eastAsia"/>
              </w:rPr>
              <w:t>专业</w:t>
            </w:r>
          </w:p>
        </w:tc>
        <w:tc>
          <w:tcPr>
            <w:tcW w:w="209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Pr>
                <w:rFonts w:ascii="宋体" w:hAnsi="宋体" w:cs="宋体" w:hint="eastAsia"/>
              </w:rPr>
              <w:t>旅游服务与管理</w:t>
            </w:r>
          </w:p>
        </w:tc>
        <w:tc>
          <w:tcPr>
            <w:tcW w:w="334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250" w:firstLine="525"/>
              <w:rPr>
                <w:rFonts w:ascii="宋体" w:hAnsi="宋体" w:cs="宋体"/>
              </w:rPr>
            </w:pPr>
            <w:r w:rsidRPr="00BE2DEE">
              <w:rPr>
                <w:rFonts w:ascii="宋体" w:hAnsi="宋体" w:cs="宋体" w:hint="eastAsia"/>
              </w:rPr>
              <w:t>计算机应用</w:t>
            </w:r>
          </w:p>
        </w:tc>
      </w:tr>
      <w:tr w:rsidR="007E3C32" w:rsidTr="00FF0929">
        <w:trPr>
          <w:trHeight w:val="264"/>
        </w:trPr>
        <w:tc>
          <w:tcPr>
            <w:tcW w:w="1526" w:type="dxa"/>
            <w:vMerge/>
            <w:tcBorders>
              <w:top w:val="single" w:sz="4" w:space="0" w:color="000000"/>
              <w:left w:val="single" w:sz="4" w:space="0" w:color="000000"/>
              <w:bottom w:val="single" w:sz="4" w:space="0" w:color="000000"/>
              <w:right w:val="single" w:sz="4" w:space="0" w:color="000000"/>
            </w:tcBorders>
          </w:tcPr>
          <w:p w:rsidR="007E3C32" w:rsidRPr="00BE2DEE" w:rsidRDefault="007E3C32" w:rsidP="00FF0929"/>
        </w:tc>
        <w:tc>
          <w:tcPr>
            <w:tcW w:w="1313"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150" w:firstLine="315"/>
              <w:rPr>
                <w:rFonts w:ascii="宋体" w:hAnsi="宋体" w:cs="宋体"/>
              </w:rPr>
            </w:pPr>
            <w:r w:rsidRPr="00BE2DEE">
              <w:rPr>
                <w:rFonts w:ascii="宋体" w:hAnsi="宋体" w:cs="宋体" w:hint="eastAsia"/>
              </w:rPr>
              <w:t>月薪</w:t>
            </w:r>
          </w:p>
        </w:tc>
        <w:tc>
          <w:tcPr>
            <w:tcW w:w="209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250" w:firstLine="525"/>
              <w:rPr>
                <w:rFonts w:ascii="宋体" w:hAnsi="宋体" w:cs="宋体"/>
              </w:rPr>
            </w:pPr>
            <w:r>
              <w:rPr>
                <w:rFonts w:ascii="宋体" w:hAnsi="宋体" w:cs="宋体" w:hint="eastAsia"/>
              </w:rPr>
              <w:t>4000</w:t>
            </w:r>
          </w:p>
        </w:tc>
        <w:tc>
          <w:tcPr>
            <w:tcW w:w="3349" w:type="dxa"/>
            <w:tcBorders>
              <w:top w:val="single" w:sz="4" w:space="0" w:color="000000"/>
              <w:left w:val="single" w:sz="4" w:space="0" w:color="000000"/>
              <w:bottom w:val="single" w:sz="4" w:space="0" w:color="000000"/>
              <w:right w:val="single" w:sz="4" w:space="0" w:color="000000"/>
            </w:tcBorders>
          </w:tcPr>
          <w:p w:rsidR="007E3C32" w:rsidRPr="00BE2DEE" w:rsidRDefault="007E3C32" w:rsidP="00FF0929">
            <w:pPr>
              <w:spacing w:line="300" w:lineRule="exact"/>
              <w:ind w:firstLineChars="350" w:firstLine="735"/>
              <w:rPr>
                <w:rFonts w:ascii="宋体" w:hAnsi="宋体" w:cs="宋体"/>
              </w:rPr>
            </w:pPr>
            <w:r w:rsidRPr="00BE2DEE">
              <w:rPr>
                <w:rFonts w:ascii="宋体" w:hAnsi="宋体" w:cs="宋体" w:hint="eastAsia"/>
              </w:rPr>
              <w:t>5000</w:t>
            </w:r>
          </w:p>
        </w:tc>
      </w:tr>
    </w:tbl>
    <w:p w:rsidR="007E3C32" w:rsidRDefault="007E3C32" w:rsidP="007E3C32">
      <w:pPr>
        <w:spacing w:line="440" w:lineRule="exact"/>
        <w:rPr>
          <w:rFonts w:ascii="宋体" w:hAnsi="宋体" w:cs="宋体"/>
          <w:sz w:val="24"/>
        </w:rPr>
      </w:pPr>
      <w:r>
        <w:rPr>
          <w:rFonts w:ascii="宋体" w:hAnsi="宋体" w:cs="宋体" w:hint="eastAsia"/>
          <w:sz w:val="24"/>
        </w:rPr>
        <w:t xml:space="preserve"> </w:t>
      </w:r>
    </w:p>
    <w:p w:rsidR="007E3C32" w:rsidRPr="00BE2DEE" w:rsidRDefault="007E3C32" w:rsidP="007E3C32">
      <w:pPr>
        <w:widowControl/>
        <w:shd w:val="clear" w:color="auto" w:fill="FFFFFF"/>
        <w:ind w:firstLineChars="200" w:firstLine="480"/>
        <w:rPr>
          <w:rFonts w:ascii="宋体" w:hAnsi="宋体" w:cs="黑体"/>
          <w:sz w:val="24"/>
          <w:shd w:val="clear" w:color="auto" w:fill="FFFFFF"/>
        </w:rPr>
      </w:pPr>
      <w:r w:rsidRPr="00BE2DEE">
        <w:rPr>
          <w:rFonts w:ascii="宋体" w:hAnsi="宋体" w:cs="黑体" w:hint="eastAsia"/>
          <w:sz w:val="24"/>
          <w:shd w:val="clear" w:color="auto" w:fill="FFFFFF"/>
        </w:rPr>
        <w:t xml:space="preserve">2.4.3 毕业生就业去向 </w:t>
      </w:r>
    </w:p>
    <w:p w:rsidR="007E3C32" w:rsidRDefault="007E3C32" w:rsidP="007E3C32">
      <w:pPr>
        <w:spacing w:line="440" w:lineRule="exact"/>
        <w:ind w:firstLineChars="200" w:firstLine="480"/>
        <w:rPr>
          <w:rFonts w:ascii="宋体" w:hAnsi="宋体" w:cs="仿宋_GB2312"/>
          <w:sz w:val="24"/>
        </w:rPr>
      </w:pPr>
      <w:r w:rsidRPr="00BE2DEE">
        <w:rPr>
          <w:rFonts w:ascii="宋体" w:hAnsi="宋体" w:cs="仿宋_GB2312" w:hint="eastAsia"/>
          <w:sz w:val="24"/>
        </w:rPr>
        <w:t>职业学校学生就业单位性质是衡量学校人才培养方向的一个重要指标，也是学校调整专业的依据之一。我们对</w:t>
      </w:r>
      <w:r>
        <w:rPr>
          <w:rFonts w:ascii="宋体" w:hAnsi="宋体" w:cs="仿宋_GB2312" w:hint="eastAsia"/>
          <w:sz w:val="24"/>
        </w:rPr>
        <w:t>2017</w:t>
      </w:r>
      <w:r w:rsidRPr="00BE2DEE">
        <w:rPr>
          <w:rFonts w:ascii="宋体" w:hAnsi="宋体" w:cs="仿宋_GB2312" w:hint="eastAsia"/>
          <w:sz w:val="24"/>
        </w:rPr>
        <w:t>和</w:t>
      </w:r>
      <w:r>
        <w:rPr>
          <w:rFonts w:ascii="宋体" w:hAnsi="宋体" w:cs="仿宋_GB2312" w:hint="eastAsia"/>
          <w:sz w:val="24"/>
        </w:rPr>
        <w:t>2018</w:t>
      </w:r>
      <w:r w:rsidRPr="00BE2DEE">
        <w:rPr>
          <w:rFonts w:ascii="宋体" w:hAnsi="宋体" w:cs="仿宋_GB2312" w:hint="eastAsia"/>
          <w:sz w:val="24"/>
        </w:rPr>
        <w:t>年学生就业产业统计见下表</w:t>
      </w:r>
      <w:r>
        <w:rPr>
          <w:rFonts w:ascii="宋体" w:hAnsi="宋体" w:cs="仿宋_GB2312" w:hint="eastAsia"/>
          <w:sz w:val="24"/>
        </w:rPr>
        <w:t>。</w:t>
      </w:r>
    </w:p>
    <w:p w:rsidR="007E3C32" w:rsidRPr="00AD2CF7" w:rsidRDefault="007E3C32" w:rsidP="007E3C32">
      <w:pPr>
        <w:widowControl/>
        <w:shd w:val="clear" w:color="auto" w:fill="FFFFFF"/>
        <w:ind w:firstLineChars="1550" w:firstLine="3255"/>
        <w:rPr>
          <w:rFonts w:ascii="宋体" w:hAnsi="宋体" w:cs="黑体"/>
          <w:shd w:val="clear" w:color="auto" w:fill="FFFFFF"/>
        </w:rPr>
      </w:pPr>
      <w:r w:rsidRPr="00AD2CF7">
        <w:rPr>
          <w:rFonts w:ascii="宋体" w:hAnsi="宋体" w:cs="黑体" w:hint="eastAsia"/>
          <w:shd w:val="clear" w:color="auto" w:fill="FFFFFF"/>
        </w:rPr>
        <w:t xml:space="preserve">2.4.3 毕业生就业去向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4"/>
        <w:gridCol w:w="3220"/>
        <w:gridCol w:w="1427"/>
        <w:gridCol w:w="2200"/>
      </w:tblGrid>
      <w:tr w:rsidR="007E3C32" w:rsidTr="00FF0929">
        <w:trPr>
          <w:trHeight w:val="375"/>
        </w:trPr>
        <w:tc>
          <w:tcPr>
            <w:tcW w:w="1374" w:type="dxa"/>
            <w:tcBorders>
              <w:top w:val="single" w:sz="4" w:space="0" w:color="000000"/>
              <w:left w:val="single" w:sz="4" w:space="0" w:color="000000"/>
              <w:bottom w:val="single" w:sz="4" w:space="0" w:color="000000"/>
              <w:right w:val="single" w:sz="4" w:space="0" w:color="000000"/>
            </w:tcBorders>
            <w:shd w:val="clear" w:color="auto" w:fill="F2DBDB"/>
          </w:tcPr>
          <w:p w:rsidR="007E3C32" w:rsidRPr="00AD2CF7" w:rsidRDefault="007E3C32" w:rsidP="00FF0929">
            <w:pPr>
              <w:spacing w:line="440" w:lineRule="exact"/>
              <w:ind w:firstLineChars="50" w:firstLine="105"/>
              <w:jc w:val="center"/>
              <w:rPr>
                <w:rFonts w:ascii="宋体" w:hAnsi="宋体" w:cs="宋体"/>
              </w:rPr>
            </w:pPr>
            <w:r w:rsidRPr="00AD2CF7">
              <w:rPr>
                <w:rFonts w:ascii="宋体" w:hAnsi="宋体" w:cs="宋体" w:hint="eastAsia"/>
              </w:rPr>
              <w:t>年号</w:t>
            </w:r>
          </w:p>
        </w:tc>
        <w:tc>
          <w:tcPr>
            <w:tcW w:w="3220" w:type="dxa"/>
            <w:tcBorders>
              <w:top w:val="single" w:sz="4" w:space="0" w:color="000000"/>
              <w:left w:val="single" w:sz="4" w:space="0" w:color="000000"/>
              <w:bottom w:val="single" w:sz="4" w:space="0" w:color="000000"/>
              <w:right w:val="single" w:sz="4" w:space="0" w:color="000000"/>
            </w:tcBorders>
            <w:shd w:val="clear" w:color="auto" w:fill="F2DBDB"/>
          </w:tcPr>
          <w:p w:rsidR="007E3C32" w:rsidRPr="00AD2CF7" w:rsidRDefault="007E3C32" w:rsidP="00FF0929">
            <w:pPr>
              <w:spacing w:line="440" w:lineRule="exact"/>
              <w:ind w:firstLineChars="150" w:firstLine="315"/>
              <w:jc w:val="center"/>
              <w:rPr>
                <w:rFonts w:ascii="宋体" w:hAnsi="宋体" w:cs="宋体"/>
              </w:rPr>
            </w:pPr>
            <w:r w:rsidRPr="00AD2CF7">
              <w:rPr>
                <w:rFonts w:ascii="宋体" w:hAnsi="宋体" w:cs="宋体" w:hint="eastAsia"/>
              </w:rPr>
              <w:t>国有企业、事业单位</w:t>
            </w:r>
          </w:p>
        </w:tc>
        <w:tc>
          <w:tcPr>
            <w:tcW w:w="1427" w:type="dxa"/>
            <w:tcBorders>
              <w:top w:val="single" w:sz="4" w:space="0" w:color="000000"/>
              <w:left w:val="single" w:sz="4" w:space="0" w:color="000000"/>
              <w:bottom w:val="single" w:sz="4" w:space="0" w:color="000000"/>
              <w:right w:val="single" w:sz="4" w:space="0" w:color="000000"/>
            </w:tcBorders>
            <w:shd w:val="clear" w:color="auto" w:fill="F2DBDB"/>
          </w:tcPr>
          <w:p w:rsidR="007E3C32" w:rsidRPr="00AD2CF7" w:rsidRDefault="007E3C32" w:rsidP="00FF0929">
            <w:pPr>
              <w:spacing w:line="440" w:lineRule="exact"/>
              <w:ind w:firstLineChars="50" w:firstLine="105"/>
              <w:jc w:val="center"/>
              <w:rPr>
                <w:rFonts w:ascii="宋体" w:hAnsi="宋体" w:cs="宋体"/>
              </w:rPr>
            </w:pPr>
            <w:r w:rsidRPr="00AD2CF7">
              <w:rPr>
                <w:rFonts w:ascii="宋体" w:hAnsi="宋体" w:cs="宋体" w:hint="eastAsia"/>
              </w:rPr>
              <w:t>民营企业</w:t>
            </w:r>
          </w:p>
        </w:tc>
        <w:tc>
          <w:tcPr>
            <w:tcW w:w="2200" w:type="dxa"/>
            <w:tcBorders>
              <w:top w:val="single" w:sz="4" w:space="0" w:color="000000"/>
              <w:left w:val="single" w:sz="4" w:space="0" w:color="000000"/>
              <w:bottom w:val="single" w:sz="4" w:space="0" w:color="000000"/>
              <w:right w:val="single" w:sz="4" w:space="0" w:color="000000"/>
            </w:tcBorders>
            <w:shd w:val="clear" w:color="auto" w:fill="F2DBDB"/>
          </w:tcPr>
          <w:p w:rsidR="007E3C32" w:rsidRPr="00AD2CF7" w:rsidRDefault="007E3C32" w:rsidP="00FF0929">
            <w:pPr>
              <w:spacing w:line="440" w:lineRule="exact"/>
              <w:ind w:firstLineChars="50" w:firstLine="105"/>
              <w:jc w:val="center"/>
              <w:rPr>
                <w:rFonts w:ascii="宋体" w:hAnsi="宋体" w:cs="宋体"/>
              </w:rPr>
            </w:pPr>
            <w:r w:rsidRPr="00AD2CF7">
              <w:rPr>
                <w:rFonts w:ascii="宋体" w:hAnsi="宋体" w:cs="宋体" w:hint="eastAsia"/>
              </w:rPr>
              <w:t>外资企业</w:t>
            </w:r>
          </w:p>
        </w:tc>
      </w:tr>
      <w:tr w:rsidR="007E3C32" w:rsidTr="00FF0929">
        <w:trPr>
          <w:trHeight w:val="420"/>
        </w:trPr>
        <w:tc>
          <w:tcPr>
            <w:tcW w:w="1374"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ind w:firstLineChars="100" w:firstLine="210"/>
              <w:jc w:val="center"/>
              <w:rPr>
                <w:rFonts w:ascii="宋体" w:hAnsi="宋体" w:cs="宋体"/>
              </w:rPr>
            </w:pPr>
            <w:r w:rsidRPr="00AD2CF7">
              <w:rPr>
                <w:rFonts w:ascii="宋体" w:hAnsi="宋体" w:cs="宋体" w:hint="eastAsia"/>
              </w:rPr>
              <w:t>201</w:t>
            </w:r>
            <w:r>
              <w:rPr>
                <w:rFonts w:ascii="宋体" w:hAnsi="宋体" w:cs="宋体" w:hint="eastAsia"/>
              </w:rPr>
              <w:t>7</w:t>
            </w:r>
          </w:p>
        </w:tc>
        <w:tc>
          <w:tcPr>
            <w:tcW w:w="3220"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sidRPr="00AD2CF7">
              <w:rPr>
                <w:rFonts w:ascii="宋体" w:hAnsi="宋体" w:cs="宋体" w:hint="eastAsia"/>
              </w:rPr>
              <w:t>0</w:t>
            </w:r>
          </w:p>
        </w:tc>
        <w:tc>
          <w:tcPr>
            <w:tcW w:w="1427"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Pr>
                <w:rFonts w:ascii="宋体" w:hAnsi="宋体" w:cs="宋体" w:hint="eastAsia"/>
              </w:rPr>
              <w:t>10</w:t>
            </w:r>
          </w:p>
        </w:tc>
        <w:tc>
          <w:tcPr>
            <w:tcW w:w="2200"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sidRPr="00AD2CF7">
              <w:rPr>
                <w:rFonts w:ascii="宋体" w:hAnsi="宋体" w:cs="宋体" w:hint="eastAsia"/>
              </w:rPr>
              <w:t>0</w:t>
            </w:r>
          </w:p>
        </w:tc>
      </w:tr>
      <w:tr w:rsidR="007E3C32" w:rsidTr="00FF0929">
        <w:trPr>
          <w:trHeight w:val="420"/>
        </w:trPr>
        <w:tc>
          <w:tcPr>
            <w:tcW w:w="1374"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ind w:firstLineChars="100" w:firstLine="210"/>
              <w:jc w:val="center"/>
              <w:rPr>
                <w:rFonts w:ascii="宋体" w:hAnsi="宋体" w:cs="宋体"/>
              </w:rPr>
            </w:pPr>
            <w:r w:rsidRPr="00AD2CF7">
              <w:rPr>
                <w:rFonts w:ascii="宋体" w:hAnsi="宋体" w:cs="宋体" w:hint="eastAsia"/>
              </w:rPr>
              <w:t>201</w:t>
            </w:r>
            <w:r>
              <w:rPr>
                <w:rFonts w:ascii="宋体" w:hAnsi="宋体" w:cs="宋体" w:hint="eastAsia"/>
              </w:rPr>
              <w:t>8</w:t>
            </w:r>
          </w:p>
        </w:tc>
        <w:tc>
          <w:tcPr>
            <w:tcW w:w="3220"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sidRPr="00AD2CF7">
              <w:rPr>
                <w:rFonts w:ascii="宋体" w:hAnsi="宋体" w:cs="宋体" w:hint="eastAsia"/>
              </w:rPr>
              <w:t>0</w:t>
            </w:r>
          </w:p>
        </w:tc>
        <w:tc>
          <w:tcPr>
            <w:tcW w:w="1427"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Pr>
                <w:rFonts w:ascii="宋体" w:hAnsi="宋体" w:cs="宋体" w:hint="eastAsia"/>
              </w:rPr>
              <w:t>113</w:t>
            </w:r>
          </w:p>
        </w:tc>
        <w:tc>
          <w:tcPr>
            <w:tcW w:w="2200" w:type="dxa"/>
            <w:tcBorders>
              <w:top w:val="single" w:sz="4" w:space="0" w:color="000000"/>
              <w:left w:val="single" w:sz="4" w:space="0" w:color="000000"/>
              <w:bottom w:val="single" w:sz="4" w:space="0" w:color="000000"/>
              <w:right w:val="single" w:sz="4" w:space="0" w:color="000000"/>
            </w:tcBorders>
          </w:tcPr>
          <w:p w:rsidR="007E3C32" w:rsidRPr="00AD2CF7" w:rsidRDefault="007E3C32" w:rsidP="00FF0929">
            <w:pPr>
              <w:spacing w:line="440" w:lineRule="exact"/>
              <w:jc w:val="center"/>
              <w:rPr>
                <w:rFonts w:ascii="宋体" w:hAnsi="宋体" w:cs="宋体"/>
              </w:rPr>
            </w:pPr>
            <w:r w:rsidRPr="00AD2CF7">
              <w:rPr>
                <w:rFonts w:ascii="宋体" w:hAnsi="宋体" w:cs="宋体" w:hint="eastAsia"/>
              </w:rPr>
              <w:t>0</w:t>
            </w:r>
          </w:p>
        </w:tc>
      </w:tr>
    </w:tbl>
    <w:p w:rsidR="007E3C32" w:rsidRPr="00DE2217" w:rsidRDefault="007E3C32" w:rsidP="007E3C32">
      <w:pPr>
        <w:widowControl/>
        <w:shd w:val="clear" w:color="auto" w:fill="FFFFFF"/>
        <w:spacing w:line="440" w:lineRule="exact"/>
        <w:ind w:firstLineChars="200" w:firstLine="480"/>
        <w:rPr>
          <w:rFonts w:ascii="宋体" w:hAnsi="宋体" w:cs="黑体"/>
          <w:sz w:val="24"/>
          <w:shd w:val="clear" w:color="auto" w:fill="FFFFFF"/>
        </w:rPr>
      </w:pPr>
      <w:r w:rsidRPr="00DE2217">
        <w:rPr>
          <w:rFonts w:ascii="宋体" w:hAnsi="宋体" w:cs="黑体" w:hint="eastAsia"/>
          <w:sz w:val="24"/>
          <w:shd w:val="clear" w:color="auto" w:fill="FFFFFF"/>
        </w:rPr>
        <w:lastRenderedPageBreak/>
        <w:t>2.4.4毕业生就业产业</w:t>
      </w:r>
    </w:p>
    <w:p w:rsidR="007E3C32" w:rsidRPr="00DE2217" w:rsidRDefault="007E3C32" w:rsidP="007E3C32">
      <w:pPr>
        <w:widowControl/>
        <w:shd w:val="clear" w:color="auto" w:fill="FFFFFF"/>
        <w:spacing w:line="440" w:lineRule="exact"/>
        <w:ind w:firstLineChars="200" w:firstLine="480"/>
        <w:rPr>
          <w:rFonts w:ascii="宋体" w:hAnsi="宋体" w:cs="黑体"/>
          <w:sz w:val="24"/>
          <w:shd w:val="clear" w:color="auto" w:fill="FFFFFF"/>
        </w:rPr>
      </w:pPr>
      <w:r w:rsidRPr="00DE2217">
        <w:rPr>
          <w:rFonts w:ascii="宋体" w:hAnsi="宋体" w:cs="仿宋_GB2312" w:hint="eastAsia"/>
          <w:sz w:val="24"/>
        </w:rPr>
        <w:t>毕业生就业产业是是衡量职业学校服务产业的一个重要指标，也是学校调整专业的依据之一。我们调研了</w:t>
      </w:r>
      <w:r>
        <w:rPr>
          <w:rFonts w:ascii="宋体" w:hAnsi="宋体" w:cs="仿宋_GB2312" w:hint="eastAsia"/>
          <w:sz w:val="24"/>
        </w:rPr>
        <w:t>2017</w:t>
      </w:r>
      <w:r w:rsidRPr="00DE2217">
        <w:rPr>
          <w:rFonts w:ascii="宋体" w:hAnsi="宋体" w:cs="仿宋_GB2312" w:hint="eastAsia"/>
          <w:sz w:val="24"/>
        </w:rPr>
        <w:t>届和</w:t>
      </w:r>
      <w:r>
        <w:rPr>
          <w:rFonts w:ascii="宋体" w:hAnsi="宋体" w:cs="仿宋_GB2312" w:hint="eastAsia"/>
          <w:sz w:val="24"/>
        </w:rPr>
        <w:t>2018</w:t>
      </w:r>
      <w:r w:rsidRPr="00DE2217">
        <w:rPr>
          <w:rFonts w:ascii="宋体" w:hAnsi="宋体" w:cs="仿宋_GB2312" w:hint="eastAsia"/>
          <w:sz w:val="24"/>
        </w:rPr>
        <w:t>届所有毕业生就业产业，学生就业主要是第三产业，而且直接就业的学生越来越少，绝大多数学生考上了大学。统计见</w:t>
      </w:r>
      <w:r>
        <w:rPr>
          <w:rFonts w:ascii="宋体" w:hAnsi="宋体" w:cs="仿宋_GB2312" w:hint="eastAsia"/>
          <w:sz w:val="24"/>
        </w:rPr>
        <w:t>表</w:t>
      </w:r>
      <w:r w:rsidRPr="00DE2217">
        <w:rPr>
          <w:rFonts w:ascii="宋体" w:hAnsi="宋体" w:cs="仿宋_GB2312" w:hint="eastAsia"/>
          <w:sz w:val="24"/>
        </w:rPr>
        <w:t xml:space="preserve"> </w:t>
      </w:r>
    </w:p>
    <w:p w:rsidR="007E3C32" w:rsidRPr="00DE2217" w:rsidRDefault="007E3C32" w:rsidP="007E3C32">
      <w:pPr>
        <w:widowControl/>
        <w:shd w:val="clear" w:color="auto" w:fill="FFFFFF"/>
        <w:spacing w:line="440" w:lineRule="exact"/>
        <w:ind w:firstLineChars="200" w:firstLine="480"/>
        <w:rPr>
          <w:rFonts w:ascii="宋体" w:hAnsi="宋体" w:cs="黑体"/>
          <w:sz w:val="24"/>
          <w:shd w:val="clear" w:color="auto" w:fill="FFFFFF"/>
        </w:rPr>
      </w:pPr>
      <w:r w:rsidRPr="00DE2217">
        <w:rPr>
          <w:rFonts w:ascii="宋体" w:hAnsi="宋体" w:cs="黑体" w:hint="eastAsia"/>
          <w:sz w:val="24"/>
          <w:shd w:val="clear" w:color="auto" w:fill="FFFFFF"/>
        </w:rPr>
        <w:t>2.4.4毕业生就业产业</w:t>
      </w:r>
      <w:r>
        <w:rPr>
          <w:rFonts w:ascii="宋体" w:hAnsi="宋体" w:cs="黑体" w:hint="eastAsia"/>
          <w:sz w:val="24"/>
          <w:shd w:val="clear" w:color="auto" w:fill="FFFFFF"/>
        </w:rPr>
        <w:t>统计表</w:t>
      </w: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8"/>
        <w:gridCol w:w="876"/>
        <w:gridCol w:w="1521"/>
        <w:gridCol w:w="975"/>
        <w:gridCol w:w="1836"/>
        <w:gridCol w:w="864"/>
        <w:gridCol w:w="1534"/>
      </w:tblGrid>
      <w:tr w:rsidR="007E3C32" w:rsidTr="00FF0929">
        <w:trPr>
          <w:trHeight w:val="570"/>
        </w:trPr>
        <w:tc>
          <w:tcPr>
            <w:tcW w:w="698" w:type="dxa"/>
            <w:vMerge w:val="restart"/>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rPr>
                <w:rFonts w:ascii="宋体" w:hAnsi="宋体" w:cs="宋体"/>
              </w:rPr>
            </w:pPr>
          </w:p>
          <w:p w:rsidR="007E3C32" w:rsidRPr="00DE2217" w:rsidRDefault="007E3C32" w:rsidP="00FF0929">
            <w:pPr>
              <w:spacing w:line="440" w:lineRule="exact"/>
              <w:rPr>
                <w:rFonts w:ascii="宋体" w:hAnsi="宋体" w:cs="宋体"/>
              </w:rPr>
            </w:pPr>
            <w:r w:rsidRPr="00DE2217">
              <w:rPr>
                <w:rFonts w:ascii="宋体" w:hAnsi="宋体" w:cs="宋体" w:hint="eastAsia"/>
              </w:rPr>
              <w:t>年号</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ind w:firstLineChars="250" w:firstLine="525"/>
              <w:rPr>
                <w:rFonts w:ascii="宋体" w:hAnsi="宋体" w:cs="宋体"/>
              </w:rPr>
            </w:pPr>
            <w:r w:rsidRPr="00DE2217">
              <w:rPr>
                <w:rFonts w:ascii="宋体" w:hAnsi="宋体" w:cs="宋体" w:hint="eastAsia"/>
              </w:rPr>
              <w:t>一产毕业生</w:t>
            </w:r>
          </w:p>
        </w:tc>
        <w:tc>
          <w:tcPr>
            <w:tcW w:w="2811" w:type="dxa"/>
            <w:gridSpan w:val="2"/>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ind w:firstLineChars="300" w:firstLine="630"/>
              <w:rPr>
                <w:rFonts w:ascii="宋体" w:hAnsi="宋体" w:cs="宋体"/>
              </w:rPr>
            </w:pPr>
            <w:r w:rsidRPr="00DE2217">
              <w:rPr>
                <w:rFonts w:ascii="宋体" w:hAnsi="宋体" w:cs="宋体" w:hint="eastAsia"/>
              </w:rPr>
              <w:t>二产毕业生</w:t>
            </w:r>
          </w:p>
        </w:tc>
        <w:tc>
          <w:tcPr>
            <w:tcW w:w="2398" w:type="dxa"/>
            <w:gridSpan w:val="2"/>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ind w:firstLineChars="200" w:firstLine="420"/>
              <w:rPr>
                <w:rFonts w:ascii="宋体" w:hAnsi="宋体" w:cs="宋体"/>
              </w:rPr>
            </w:pPr>
            <w:r w:rsidRPr="00DE2217">
              <w:rPr>
                <w:rFonts w:ascii="宋体" w:hAnsi="宋体" w:cs="宋体" w:hint="eastAsia"/>
              </w:rPr>
              <w:t>三产毕业生</w:t>
            </w:r>
          </w:p>
        </w:tc>
      </w:tr>
      <w:tr w:rsidR="007E3C32" w:rsidTr="00FF0929">
        <w:trPr>
          <w:trHeight w:val="600"/>
        </w:trPr>
        <w:tc>
          <w:tcPr>
            <w:tcW w:w="698" w:type="dxa"/>
            <w:vMerge/>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tc>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就业</w:t>
            </w:r>
          </w:p>
        </w:tc>
        <w:tc>
          <w:tcPr>
            <w:tcW w:w="1521"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占毕业生比</w:t>
            </w:r>
          </w:p>
        </w:tc>
        <w:tc>
          <w:tcPr>
            <w:tcW w:w="975"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就业</w:t>
            </w:r>
          </w:p>
        </w:tc>
        <w:tc>
          <w:tcPr>
            <w:tcW w:w="1836"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ind w:firstLineChars="100" w:firstLine="210"/>
              <w:jc w:val="center"/>
              <w:rPr>
                <w:rFonts w:ascii="宋体" w:hAnsi="宋体" w:cs="宋体"/>
              </w:rPr>
            </w:pPr>
            <w:r w:rsidRPr="00DE2217">
              <w:rPr>
                <w:rFonts w:ascii="宋体" w:hAnsi="宋体" w:cs="宋体" w:hint="eastAsia"/>
              </w:rPr>
              <w:t>占毕业生比</w:t>
            </w:r>
          </w:p>
        </w:tc>
        <w:tc>
          <w:tcPr>
            <w:tcW w:w="864"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就业</w:t>
            </w:r>
          </w:p>
        </w:tc>
        <w:tc>
          <w:tcPr>
            <w:tcW w:w="1534" w:type="dxa"/>
            <w:tcBorders>
              <w:top w:val="single" w:sz="4" w:space="0" w:color="000000"/>
              <w:left w:val="single" w:sz="4" w:space="0" w:color="000000"/>
              <w:bottom w:val="single" w:sz="4" w:space="0" w:color="000000"/>
              <w:right w:val="single" w:sz="4" w:space="0" w:color="000000"/>
            </w:tcBorders>
            <w:shd w:val="clear" w:color="auto" w:fill="F2DBDB"/>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占毕业生比</w:t>
            </w:r>
          </w:p>
        </w:tc>
      </w:tr>
      <w:tr w:rsidR="007E3C32" w:rsidTr="00FF0929">
        <w:tc>
          <w:tcPr>
            <w:tcW w:w="698"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rPr>
                <w:rFonts w:ascii="宋体" w:hAnsi="宋体" w:cs="宋体"/>
              </w:rPr>
            </w:pPr>
            <w:r w:rsidRPr="00DE2217">
              <w:rPr>
                <w:rFonts w:ascii="宋体" w:hAnsi="宋体" w:cs="宋体" w:hint="eastAsia"/>
              </w:rPr>
              <w:t>2017</w:t>
            </w:r>
          </w:p>
        </w:tc>
        <w:tc>
          <w:tcPr>
            <w:tcW w:w="876"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ind w:firstLineChars="100" w:firstLine="210"/>
              <w:jc w:val="center"/>
              <w:rPr>
                <w:rFonts w:ascii="宋体" w:hAnsi="宋体" w:cs="宋体"/>
              </w:rPr>
            </w:pPr>
            <w:r w:rsidRPr="00DE2217">
              <w:rPr>
                <w:rFonts w:ascii="宋体" w:hAnsi="宋体" w:cs="宋体" w:hint="eastAsia"/>
              </w:rPr>
              <w:t>0</w:t>
            </w:r>
          </w:p>
        </w:tc>
        <w:tc>
          <w:tcPr>
            <w:tcW w:w="1521"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0%</w:t>
            </w:r>
          </w:p>
        </w:tc>
        <w:tc>
          <w:tcPr>
            <w:tcW w:w="975"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0</w:t>
            </w:r>
          </w:p>
        </w:tc>
        <w:tc>
          <w:tcPr>
            <w:tcW w:w="1836"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0%</w:t>
            </w:r>
          </w:p>
        </w:tc>
        <w:tc>
          <w:tcPr>
            <w:tcW w:w="864"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10</w:t>
            </w:r>
          </w:p>
        </w:tc>
        <w:tc>
          <w:tcPr>
            <w:tcW w:w="1534"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sidRPr="00DE2217">
              <w:rPr>
                <w:rFonts w:ascii="宋体" w:hAnsi="宋体" w:cs="宋体" w:hint="eastAsia"/>
              </w:rPr>
              <w:t>0.97%</w:t>
            </w:r>
          </w:p>
        </w:tc>
      </w:tr>
      <w:tr w:rsidR="007E3C32" w:rsidTr="00FF0929">
        <w:tc>
          <w:tcPr>
            <w:tcW w:w="698"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rPr>
                <w:rFonts w:ascii="宋体" w:hAnsi="宋体" w:cs="宋体"/>
              </w:rPr>
            </w:pPr>
            <w:r>
              <w:rPr>
                <w:rFonts w:ascii="宋体" w:hAnsi="宋体" w:cs="宋体" w:hint="eastAsia"/>
              </w:rPr>
              <w:t>2018</w:t>
            </w:r>
          </w:p>
        </w:tc>
        <w:tc>
          <w:tcPr>
            <w:tcW w:w="876" w:type="dxa"/>
            <w:tcBorders>
              <w:top w:val="single" w:sz="4" w:space="0" w:color="000000"/>
              <w:left w:val="single" w:sz="4" w:space="0" w:color="000000"/>
              <w:bottom w:val="single" w:sz="4" w:space="0" w:color="000000"/>
              <w:right w:val="single" w:sz="4" w:space="0" w:color="000000"/>
            </w:tcBorders>
          </w:tcPr>
          <w:p w:rsidR="007E3C32" w:rsidRPr="00DE2217" w:rsidRDefault="008229D3" w:rsidP="00FF0929">
            <w:pPr>
              <w:spacing w:line="440" w:lineRule="exact"/>
              <w:ind w:firstLineChars="100" w:firstLine="210"/>
              <w:jc w:val="center"/>
              <w:rPr>
                <w:rFonts w:ascii="宋体" w:hAnsi="宋体" w:cs="宋体"/>
              </w:rPr>
            </w:pPr>
            <w:r>
              <w:rPr>
                <w:rFonts w:ascii="宋体" w:hAnsi="宋体" w:cs="宋体"/>
              </w:rPr>
              <w:t>0</w:t>
            </w:r>
          </w:p>
        </w:tc>
        <w:tc>
          <w:tcPr>
            <w:tcW w:w="1521" w:type="dxa"/>
            <w:tcBorders>
              <w:top w:val="single" w:sz="4" w:space="0" w:color="000000"/>
              <w:left w:val="single" w:sz="4" w:space="0" w:color="000000"/>
              <w:bottom w:val="single" w:sz="4" w:space="0" w:color="000000"/>
              <w:right w:val="single" w:sz="4" w:space="0" w:color="000000"/>
            </w:tcBorders>
          </w:tcPr>
          <w:p w:rsidR="007E3C32" w:rsidRPr="00DE2217" w:rsidRDefault="008229D3" w:rsidP="00FF0929">
            <w:pPr>
              <w:spacing w:line="440" w:lineRule="exact"/>
              <w:jc w:val="center"/>
              <w:rPr>
                <w:rFonts w:ascii="宋体" w:hAnsi="宋体" w:cs="宋体"/>
              </w:rPr>
            </w:pPr>
            <w:r>
              <w:rPr>
                <w:rFonts w:ascii="宋体" w:hAnsi="宋体" w:cs="宋体"/>
              </w:rPr>
              <w:t>0%</w:t>
            </w:r>
          </w:p>
        </w:tc>
        <w:tc>
          <w:tcPr>
            <w:tcW w:w="975" w:type="dxa"/>
            <w:tcBorders>
              <w:top w:val="single" w:sz="4" w:space="0" w:color="000000"/>
              <w:left w:val="single" w:sz="4" w:space="0" w:color="000000"/>
              <w:bottom w:val="single" w:sz="4" w:space="0" w:color="000000"/>
              <w:right w:val="single" w:sz="4" w:space="0" w:color="000000"/>
            </w:tcBorders>
          </w:tcPr>
          <w:p w:rsidR="007E3C32" w:rsidRPr="00DE2217" w:rsidRDefault="008229D3" w:rsidP="00FF0929">
            <w:pPr>
              <w:spacing w:line="440" w:lineRule="exact"/>
              <w:jc w:val="center"/>
              <w:rPr>
                <w:rFonts w:ascii="宋体" w:hAnsi="宋体" w:cs="宋体"/>
              </w:rPr>
            </w:pPr>
            <w:r>
              <w:rPr>
                <w:rFonts w:ascii="宋体" w:hAnsi="宋体" w:cs="宋体"/>
              </w:rPr>
              <w:t>0</w:t>
            </w:r>
          </w:p>
        </w:tc>
        <w:tc>
          <w:tcPr>
            <w:tcW w:w="1836" w:type="dxa"/>
            <w:tcBorders>
              <w:top w:val="single" w:sz="4" w:space="0" w:color="000000"/>
              <w:left w:val="single" w:sz="4" w:space="0" w:color="000000"/>
              <w:bottom w:val="single" w:sz="4" w:space="0" w:color="000000"/>
              <w:right w:val="single" w:sz="4" w:space="0" w:color="000000"/>
            </w:tcBorders>
          </w:tcPr>
          <w:p w:rsidR="007E3C32" w:rsidRPr="00DE2217" w:rsidRDefault="008229D3" w:rsidP="00FF0929">
            <w:pPr>
              <w:spacing w:line="440" w:lineRule="exact"/>
              <w:jc w:val="center"/>
              <w:rPr>
                <w:rFonts w:ascii="宋体" w:hAnsi="宋体" w:cs="宋体"/>
              </w:rPr>
            </w:pPr>
            <w:r>
              <w:rPr>
                <w:rFonts w:ascii="宋体" w:hAnsi="宋体" w:cs="宋体"/>
              </w:rPr>
              <w:t>0%</w:t>
            </w:r>
          </w:p>
        </w:tc>
        <w:tc>
          <w:tcPr>
            <w:tcW w:w="864"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Pr>
                <w:rFonts w:ascii="宋体" w:hAnsi="宋体" w:cs="宋体" w:hint="eastAsia"/>
              </w:rPr>
              <w:t>113</w:t>
            </w:r>
          </w:p>
        </w:tc>
        <w:tc>
          <w:tcPr>
            <w:tcW w:w="1534" w:type="dxa"/>
            <w:tcBorders>
              <w:top w:val="single" w:sz="4" w:space="0" w:color="000000"/>
              <w:left w:val="single" w:sz="4" w:space="0" w:color="000000"/>
              <w:bottom w:val="single" w:sz="4" w:space="0" w:color="000000"/>
              <w:right w:val="single" w:sz="4" w:space="0" w:color="000000"/>
            </w:tcBorders>
          </w:tcPr>
          <w:p w:rsidR="007E3C32" w:rsidRPr="00DE2217" w:rsidRDefault="007E3C32" w:rsidP="00FF0929">
            <w:pPr>
              <w:spacing w:line="440" w:lineRule="exact"/>
              <w:jc w:val="center"/>
              <w:rPr>
                <w:rFonts w:ascii="宋体" w:hAnsi="宋体" w:cs="宋体"/>
              </w:rPr>
            </w:pPr>
            <w:r>
              <w:rPr>
                <w:rFonts w:ascii="宋体" w:hAnsi="宋体" w:cs="宋体" w:hint="eastAsia"/>
              </w:rPr>
              <w:t>10%</w:t>
            </w:r>
          </w:p>
        </w:tc>
      </w:tr>
    </w:tbl>
    <w:p w:rsidR="007E3C32" w:rsidRDefault="007E3C32" w:rsidP="007E3C32">
      <w:pPr>
        <w:spacing w:line="440" w:lineRule="exact"/>
        <w:rPr>
          <w:rFonts w:ascii="宋体" w:hAnsi="宋体" w:cs="宋体"/>
          <w:b/>
          <w:sz w:val="24"/>
        </w:rPr>
      </w:pPr>
    </w:p>
    <w:p w:rsidR="007E3C32" w:rsidRPr="0000657F" w:rsidRDefault="007E3C32" w:rsidP="007E3C32">
      <w:pPr>
        <w:widowControl/>
        <w:shd w:val="clear" w:color="auto" w:fill="FFFFFF"/>
        <w:spacing w:line="440" w:lineRule="exact"/>
        <w:ind w:firstLineChars="200" w:firstLine="480"/>
        <w:rPr>
          <w:rFonts w:ascii="宋体" w:hAnsi="宋体" w:cs="黑体"/>
          <w:sz w:val="24"/>
          <w:shd w:val="clear" w:color="auto" w:fill="FFFFFF"/>
        </w:rPr>
      </w:pPr>
      <w:r w:rsidRPr="0000657F">
        <w:rPr>
          <w:rFonts w:ascii="宋体" w:hAnsi="宋体" w:cs="黑体" w:hint="eastAsia"/>
          <w:sz w:val="24"/>
          <w:shd w:val="clear" w:color="auto" w:fill="FFFFFF"/>
        </w:rPr>
        <w:t>2.4.5毕业生升学情况</w:t>
      </w:r>
    </w:p>
    <w:p w:rsidR="007E3C32" w:rsidRDefault="007E3C32" w:rsidP="007E3C32">
      <w:pPr>
        <w:spacing w:line="440" w:lineRule="exact"/>
        <w:ind w:firstLineChars="200" w:firstLine="480"/>
        <w:rPr>
          <w:rFonts w:ascii="仿宋_GB2312" w:eastAsia="仿宋_GB2312" w:cs="仿宋_GB2312"/>
          <w:sz w:val="24"/>
        </w:rPr>
      </w:pPr>
      <w:r w:rsidRPr="0000657F">
        <w:rPr>
          <w:rFonts w:ascii="宋体" w:hAnsi="宋体" w:cs="仿宋_GB2312" w:hint="eastAsia"/>
          <w:sz w:val="24"/>
        </w:rPr>
        <w:t>随着国家对职业学校的高度重视，中等职业学校的毕来生升学通道更加宽阔，毕业生能够进入更高教育层次学校学习，也是职业学校吸引力的重要考量指标。</w:t>
      </w:r>
      <w:r>
        <w:rPr>
          <w:rFonts w:ascii="宋体" w:hAnsi="宋体" w:cs="仿宋_GB2312" w:hint="eastAsia"/>
          <w:sz w:val="24"/>
        </w:rPr>
        <w:t>2017</w:t>
      </w:r>
      <w:r w:rsidRPr="0000657F">
        <w:rPr>
          <w:rFonts w:ascii="宋体" w:hAnsi="宋体" w:cs="仿宋_GB2312" w:hint="eastAsia"/>
          <w:sz w:val="24"/>
        </w:rPr>
        <w:t>年和</w:t>
      </w:r>
      <w:r>
        <w:rPr>
          <w:rFonts w:ascii="宋体" w:hAnsi="宋体" w:cs="仿宋_GB2312" w:hint="eastAsia"/>
          <w:sz w:val="24"/>
        </w:rPr>
        <w:t>2018</w:t>
      </w:r>
      <w:r w:rsidRPr="0000657F">
        <w:rPr>
          <w:rFonts w:ascii="宋体" w:hAnsi="宋体" w:cs="仿宋_GB2312" w:hint="eastAsia"/>
          <w:sz w:val="24"/>
        </w:rPr>
        <w:t>年学生考学上线率均达100%，说明我校学生在高考升学上很有竞争实力。</w:t>
      </w:r>
    </w:p>
    <w:p w:rsidR="007E3C32" w:rsidRPr="0000657F" w:rsidRDefault="007E3C32" w:rsidP="007E3C32">
      <w:pPr>
        <w:widowControl/>
        <w:shd w:val="clear" w:color="auto" w:fill="FFFFFF"/>
        <w:spacing w:line="440" w:lineRule="exact"/>
        <w:ind w:firstLineChars="1650" w:firstLine="3465"/>
        <w:rPr>
          <w:rFonts w:ascii="宋体" w:hAnsi="宋体" w:cs="黑体"/>
          <w:shd w:val="clear" w:color="auto" w:fill="FFFFFF"/>
        </w:rPr>
      </w:pPr>
      <w:r w:rsidRPr="0000657F">
        <w:rPr>
          <w:rFonts w:ascii="宋体" w:hAnsi="宋体" w:cs="黑体" w:hint="eastAsia"/>
          <w:shd w:val="clear" w:color="auto" w:fill="FFFFFF"/>
        </w:rPr>
        <w:t>毕业生升学情况统计表</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6"/>
        <w:gridCol w:w="1356"/>
        <w:gridCol w:w="876"/>
        <w:gridCol w:w="876"/>
        <w:gridCol w:w="876"/>
        <w:gridCol w:w="1116"/>
        <w:gridCol w:w="876"/>
        <w:gridCol w:w="1356"/>
      </w:tblGrid>
      <w:tr w:rsidR="007E3C32" w:rsidTr="00FF0929">
        <w:trPr>
          <w:trHeight w:val="419"/>
        </w:trPr>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ind w:firstLineChars="50" w:firstLine="105"/>
              <w:jc w:val="center"/>
              <w:rPr>
                <w:rFonts w:ascii="宋体" w:hAnsi="宋体" w:cs="宋体"/>
              </w:rPr>
            </w:pPr>
            <w:r w:rsidRPr="0000657F">
              <w:rPr>
                <w:rFonts w:ascii="宋体" w:hAnsi="宋体" w:cs="宋体" w:hint="eastAsia"/>
              </w:rPr>
              <w:t>年号</w:t>
            </w:r>
          </w:p>
        </w:tc>
        <w:tc>
          <w:tcPr>
            <w:tcW w:w="135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ind w:firstLineChars="50" w:firstLine="105"/>
              <w:jc w:val="center"/>
              <w:rPr>
                <w:rFonts w:ascii="宋体" w:hAnsi="宋体" w:cs="宋体"/>
              </w:rPr>
            </w:pPr>
            <w:r w:rsidRPr="0000657F">
              <w:rPr>
                <w:rFonts w:ascii="宋体" w:hAnsi="宋体" w:cs="宋体" w:hint="eastAsia"/>
              </w:rPr>
              <w:t>参考人数</w:t>
            </w:r>
          </w:p>
        </w:tc>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ind w:firstLineChars="50" w:firstLine="105"/>
              <w:jc w:val="center"/>
              <w:rPr>
                <w:rFonts w:ascii="宋体" w:hAnsi="宋体" w:cs="宋体"/>
              </w:rPr>
            </w:pPr>
            <w:r w:rsidRPr="0000657F">
              <w:rPr>
                <w:rFonts w:ascii="宋体" w:hAnsi="宋体" w:cs="宋体" w:hint="eastAsia"/>
              </w:rPr>
              <w:t>本科</w:t>
            </w:r>
          </w:p>
        </w:tc>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ind w:firstLineChars="50" w:firstLine="105"/>
              <w:jc w:val="center"/>
              <w:rPr>
                <w:rFonts w:ascii="宋体" w:hAnsi="宋体" w:cs="宋体"/>
              </w:rPr>
            </w:pPr>
            <w:r w:rsidRPr="0000657F">
              <w:rPr>
                <w:rFonts w:ascii="宋体" w:hAnsi="宋体" w:cs="宋体" w:hint="eastAsia"/>
              </w:rPr>
              <w:t>专科</w:t>
            </w:r>
          </w:p>
        </w:tc>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jc w:val="center"/>
              <w:rPr>
                <w:rFonts w:ascii="宋体" w:hAnsi="宋体" w:cs="宋体"/>
              </w:rPr>
            </w:pPr>
            <w:r w:rsidRPr="0000657F">
              <w:rPr>
                <w:rFonts w:ascii="宋体" w:hAnsi="宋体" w:cs="宋体" w:hint="eastAsia"/>
              </w:rPr>
              <w:t>单招</w:t>
            </w:r>
          </w:p>
        </w:tc>
        <w:tc>
          <w:tcPr>
            <w:tcW w:w="111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jc w:val="center"/>
              <w:rPr>
                <w:rFonts w:ascii="宋体" w:hAnsi="宋体" w:cs="宋体"/>
              </w:rPr>
            </w:pPr>
            <w:r w:rsidRPr="0000657F">
              <w:rPr>
                <w:rFonts w:ascii="宋体" w:hAnsi="宋体" w:cs="宋体" w:hint="eastAsia"/>
              </w:rPr>
              <w:t>3+2</w:t>
            </w:r>
          </w:p>
        </w:tc>
        <w:tc>
          <w:tcPr>
            <w:tcW w:w="87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jc w:val="center"/>
              <w:rPr>
                <w:rFonts w:ascii="宋体" w:hAnsi="宋体" w:cs="宋体"/>
              </w:rPr>
            </w:pPr>
            <w:r w:rsidRPr="0000657F">
              <w:rPr>
                <w:rFonts w:ascii="宋体" w:hAnsi="宋体" w:cs="宋体" w:hint="eastAsia"/>
              </w:rPr>
              <w:t>合计</w:t>
            </w:r>
          </w:p>
        </w:tc>
        <w:tc>
          <w:tcPr>
            <w:tcW w:w="1356" w:type="dxa"/>
            <w:tcBorders>
              <w:top w:val="single" w:sz="4" w:space="0" w:color="000000"/>
              <w:left w:val="single" w:sz="4" w:space="0" w:color="000000"/>
              <w:bottom w:val="single" w:sz="4" w:space="0" w:color="000000"/>
              <w:right w:val="single" w:sz="4" w:space="0" w:color="000000"/>
            </w:tcBorders>
            <w:shd w:val="clear" w:color="auto" w:fill="F2DBDB"/>
          </w:tcPr>
          <w:p w:rsidR="007E3C32" w:rsidRPr="0000657F" w:rsidRDefault="007E3C32" w:rsidP="00FF0929">
            <w:pPr>
              <w:spacing w:line="440" w:lineRule="exact"/>
              <w:jc w:val="center"/>
              <w:rPr>
                <w:rFonts w:ascii="宋体" w:hAnsi="宋体" w:cs="宋体"/>
              </w:rPr>
            </w:pPr>
            <w:r w:rsidRPr="0000657F">
              <w:rPr>
                <w:rFonts w:ascii="宋体" w:hAnsi="宋体" w:cs="宋体" w:hint="eastAsia"/>
              </w:rPr>
              <w:t>上线率</w:t>
            </w:r>
          </w:p>
        </w:tc>
      </w:tr>
      <w:tr w:rsidR="007E3C32" w:rsidTr="00FF0929">
        <w:trPr>
          <w:trHeight w:val="398"/>
        </w:trPr>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r w:rsidRPr="0000657F">
              <w:rPr>
                <w:rFonts w:ascii="宋体" w:hAnsi="宋体" w:cs="宋体" w:hint="eastAsia"/>
              </w:rPr>
              <w:t>2017</w:t>
            </w:r>
          </w:p>
        </w:tc>
        <w:tc>
          <w:tcPr>
            <w:tcW w:w="135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200" w:firstLine="420"/>
              <w:jc w:val="center"/>
              <w:rPr>
                <w:rFonts w:ascii="宋体" w:hAnsi="宋体" w:cs="宋体"/>
              </w:rPr>
            </w:pPr>
            <w:r w:rsidRPr="0000657F">
              <w:rPr>
                <w:rFonts w:ascii="宋体" w:hAnsi="宋体" w:cs="宋体" w:hint="eastAsia"/>
              </w:rPr>
              <w:t>1019</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sidRPr="0000657F">
              <w:rPr>
                <w:rFonts w:ascii="宋体" w:hAnsi="宋体" w:cs="宋体" w:hint="eastAsia"/>
              </w:rPr>
              <w:t>314</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sidRPr="0000657F">
              <w:rPr>
                <w:rFonts w:ascii="宋体" w:hAnsi="宋体" w:cs="宋体" w:hint="eastAsia"/>
              </w:rPr>
              <w:t>705</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r w:rsidRPr="0000657F">
              <w:rPr>
                <w:rFonts w:ascii="宋体" w:hAnsi="宋体" w:cs="宋体" w:hint="eastAsia"/>
              </w:rPr>
              <w:t>50</w:t>
            </w:r>
          </w:p>
        </w:tc>
        <w:tc>
          <w:tcPr>
            <w:tcW w:w="111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r w:rsidRPr="0000657F">
              <w:rPr>
                <w:rFonts w:ascii="宋体" w:hAnsi="宋体" w:cs="宋体" w:hint="eastAsia"/>
              </w:rPr>
              <w:t>1019</w:t>
            </w:r>
          </w:p>
        </w:tc>
        <w:tc>
          <w:tcPr>
            <w:tcW w:w="135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sidRPr="0000657F">
              <w:rPr>
                <w:rFonts w:ascii="宋体" w:hAnsi="宋体" w:cs="宋体" w:hint="eastAsia"/>
              </w:rPr>
              <w:t>100%</w:t>
            </w:r>
          </w:p>
        </w:tc>
      </w:tr>
      <w:tr w:rsidR="007E3C32" w:rsidTr="00FF0929">
        <w:trPr>
          <w:trHeight w:val="375"/>
        </w:trPr>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r>
              <w:rPr>
                <w:rFonts w:ascii="宋体" w:hAnsi="宋体" w:cs="宋体" w:hint="eastAsia"/>
              </w:rPr>
              <w:t>2018</w:t>
            </w:r>
          </w:p>
        </w:tc>
        <w:tc>
          <w:tcPr>
            <w:tcW w:w="135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200" w:firstLine="420"/>
              <w:jc w:val="center"/>
              <w:rPr>
                <w:rFonts w:ascii="宋体" w:hAnsi="宋体" w:cs="宋体"/>
              </w:rPr>
            </w:pPr>
            <w:r>
              <w:rPr>
                <w:rFonts w:ascii="宋体" w:hAnsi="宋体" w:cs="宋体" w:hint="eastAsia"/>
              </w:rPr>
              <w:t>987</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Pr>
                <w:rFonts w:ascii="宋体" w:hAnsi="宋体" w:cs="宋体" w:hint="eastAsia"/>
              </w:rPr>
              <w:t>290</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Pr>
                <w:rFonts w:ascii="宋体" w:hAnsi="宋体" w:cs="宋体" w:hint="eastAsia"/>
              </w:rPr>
              <w:t>353</w:t>
            </w: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Pr>
                <w:rFonts w:ascii="宋体" w:hAnsi="宋体" w:cs="宋体" w:hint="eastAsia"/>
              </w:rPr>
              <w:t>344</w:t>
            </w:r>
          </w:p>
        </w:tc>
        <w:tc>
          <w:tcPr>
            <w:tcW w:w="111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p>
        </w:tc>
        <w:tc>
          <w:tcPr>
            <w:tcW w:w="87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jc w:val="center"/>
              <w:rPr>
                <w:rFonts w:ascii="宋体" w:hAnsi="宋体" w:cs="宋体"/>
              </w:rPr>
            </w:pPr>
            <w:r>
              <w:rPr>
                <w:rFonts w:ascii="宋体" w:hAnsi="宋体" w:cs="宋体" w:hint="eastAsia"/>
              </w:rPr>
              <w:t>987</w:t>
            </w:r>
          </w:p>
        </w:tc>
        <w:tc>
          <w:tcPr>
            <w:tcW w:w="1356" w:type="dxa"/>
            <w:tcBorders>
              <w:top w:val="single" w:sz="4" w:space="0" w:color="000000"/>
              <w:left w:val="single" w:sz="4" w:space="0" w:color="000000"/>
              <w:bottom w:val="single" w:sz="4" w:space="0" w:color="000000"/>
              <w:right w:val="single" w:sz="4" w:space="0" w:color="000000"/>
            </w:tcBorders>
          </w:tcPr>
          <w:p w:rsidR="007E3C32" w:rsidRPr="0000657F" w:rsidRDefault="007E3C32" w:rsidP="002E24F8">
            <w:pPr>
              <w:spacing w:line="440" w:lineRule="exact"/>
              <w:ind w:firstLineChars="50" w:firstLine="105"/>
              <w:jc w:val="center"/>
              <w:rPr>
                <w:rFonts w:ascii="宋体" w:hAnsi="宋体" w:cs="宋体"/>
              </w:rPr>
            </w:pPr>
            <w:r>
              <w:rPr>
                <w:rFonts w:ascii="宋体" w:hAnsi="宋体" w:cs="宋体" w:hint="eastAsia"/>
              </w:rPr>
              <w:t>100%</w:t>
            </w:r>
          </w:p>
        </w:tc>
      </w:tr>
    </w:tbl>
    <w:p w:rsidR="005D6FEE" w:rsidRDefault="005D6FEE" w:rsidP="00AA2525">
      <w:pPr>
        <w:widowControl/>
        <w:shd w:val="clear" w:color="auto" w:fill="FFFFFF"/>
        <w:ind w:firstLineChars="150" w:firstLine="42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t>2.5职业发展</w:t>
      </w:r>
    </w:p>
    <w:p w:rsidR="0000657F" w:rsidRDefault="005D6FEE" w:rsidP="00AA2525">
      <w:pPr>
        <w:spacing w:line="440" w:lineRule="exact"/>
        <w:ind w:firstLineChars="200" w:firstLine="480"/>
        <w:rPr>
          <w:rFonts w:ascii="宋体" w:hAnsi="宋体" w:cs="仿宋_GB2312"/>
          <w:sz w:val="24"/>
        </w:rPr>
      </w:pPr>
      <w:r w:rsidRPr="0000657F">
        <w:rPr>
          <w:rFonts w:ascii="宋体" w:hAnsi="宋体" w:cs="仿宋_GB2312" w:hint="eastAsia"/>
          <w:sz w:val="24"/>
        </w:rPr>
        <w:t>宁城县职教中心以科学发展观为指导，全面贯彻落实党的十</w:t>
      </w:r>
      <w:r w:rsidR="00235FFF">
        <w:rPr>
          <w:rFonts w:ascii="宋体" w:hAnsi="宋体" w:cs="仿宋_GB2312" w:hint="eastAsia"/>
          <w:sz w:val="24"/>
        </w:rPr>
        <w:t>九</w:t>
      </w:r>
      <w:r w:rsidRPr="0000657F">
        <w:rPr>
          <w:rFonts w:ascii="宋体" w:hAnsi="宋体" w:cs="仿宋_GB2312" w:hint="eastAsia"/>
          <w:sz w:val="24"/>
        </w:rPr>
        <w:t>大会议精神，坚持“以立德树人为根本，以发展服务为宗旨，以促进就业为导向”的办学原则；坚持“立足社会需求，促进多元发展”的办学理念；坚持“产教融合、校企合作、工学结合、知行合一”的办学方向。以精致化管理为手段，锐意改革，加速发展，打造学校办学特色；以改革创新为动力，把握方向、明确任务，推进学校内涵发展。通过推进县域现代职业教育体系建设，提升办学理念，深化管理改革，促进教育教学，扩大职业规模，服务学生发展，使学校成为区域职业教育的主阵地和技能型人才培养的</w:t>
      </w:r>
      <w:hyperlink r:id="rId16" w:tgtFrame="C:\Users\Administrator\Desktop\_blank" w:history="1">
        <w:r w:rsidRPr="0000657F">
          <w:rPr>
            <w:rStyle w:val="a4"/>
            <w:rFonts w:ascii="宋体" w:hAnsi="宋体" w:cs="仿宋_GB2312" w:hint="eastAsia"/>
            <w:color w:val="auto"/>
            <w:sz w:val="24"/>
            <w:u w:val="none"/>
          </w:rPr>
          <w:t>摇篮</w:t>
        </w:r>
      </w:hyperlink>
      <w:r w:rsidRPr="0000657F">
        <w:rPr>
          <w:rFonts w:ascii="宋体" w:hAnsi="宋体" w:cs="仿宋_GB2312" w:hint="eastAsia"/>
          <w:sz w:val="24"/>
        </w:rPr>
        <w:t xml:space="preserve">,成为县域劳动力转移就业培训和创业培训中心。 </w:t>
      </w:r>
    </w:p>
    <w:p w:rsidR="005D6FEE" w:rsidRPr="0000657F" w:rsidRDefault="005D6FEE" w:rsidP="0000657F">
      <w:pPr>
        <w:spacing w:line="440" w:lineRule="exact"/>
        <w:ind w:firstLineChars="200" w:firstLine="480"/>
        <w:rPr>
          <w:rFonts w:ascii="宋体" w:hAnsi="宋体" w:cs="仿宋_GB2312"/>
          <w:sz w:val="24"/>
        </w:rPr>
      </w:pPr>
      <w:r w:rsidRPr="0000657F">
        <w:rPr>
          <w:rFonts w:ascii="宋体" w:hAnsi="宋体" w:cs="仿宋_GB2312" w:hint="eastAsia"/>
          <w:sz w:val="24"/>
        </w:rPr>
        <w:t>至201</w:t>
      </w:r>
      <w:r w:rsidR="00235FFF">
        <w:rPr>
          <w:rFonts w:ascii="宋体" w:hAnsi="宋体" w:cs="仿宋_GB2312" w:hint="eastAsia"/>
          <w:sz w:val="24"/>
        </w:rPr>
        <w:t>8</w:t>
      </w:r>
      <w:r w:rsidRPr="0000657F">
        <w:rPr>
          <w:rFonts w:ascii="宋体" w:hAnsi="宋体" w:cs="仿宋_GB2312" w:hint="eastAsia"/>
          <w:sz w:val="24"/>
        </w:rPr>
        <w:t>年，</w:t>
      </w:r>
      <w:r w:rsidR="00C5560A">
        <w:rPr>
          <w:rFonts w:ascii="宋体" w:hAnsi="宋体" w:cs="仿宋_GB2312" w:hint="eastAsia"/>
          <w:sz w:val="24"/>
        </w:rPr>
        <w:t>又新建一所实训楼，</w:t>
      </w:r>
      <w:r w:rsidRPr="0000657F">
        <w:rPr>
          <w:rFonts w:ascii="宋体" w:hAnsi="宋体" w:cs="仿宋_GB2312" w:hint="eastAsia"/>
          <w:sz w:val="24"/>
        </w:rPr>
        <w:t>区域职业教育体系初步形成，学校办学规模协调发展，综合实力明显增强，人才培养水平全面提升，服务社会能力显著提高，学校</w:t>
      </w:r>
      <w:r w:rsidRPr="0000657F">
        <w:rPr>
          <w:rFonts w:ascii="宋体" w:hAnsi="宋体" w:cs="仿宋_GB2312" w:hint="eastAsia"/>
          <w:sz w:val="24"/>
        </w:rPr>
        <w:lastRenderedPageBreak/>
        <w:t>内部发展富有活力；专业布局既满足职业对口升学需求，又与区域经济发展相适应，人才培养模式与课程体系建设富有特色，重点专业达到区内同类学校先进水平，师资队伍的整体水平明显提高，“双师型”专业师资、专业学科带头人适应专业建设与发展需求；职业教学与社会培训全面发展，对口升学和就业水平进入全区先进行列；在学校管理、内涵建设、发展规模、办学条件、教学质量和办学水平等方面跨入全市乃至全区一流学校。</w:t>
      </w:r>
    </w:p>
    <w:p w:rsidR="005D6FEE" w:rsidRPr="0000657F" w:rsidRDefault="005D6FEE">
      <w:pPr>
        <w:widowControl/>
        <w:shd w:val="clear" w:color="auto" w:fill="FFFFFF"/>
        <w:rPr>
          <w:rFonts w:ascii="黑体" w:eastAsia="黑体" w:hAnsi="仿宋" w:cs="黑体"/>
          <w:spacing w:val="-2"/>
          <w:kern w:val="0"/>
          <w:position w:val="-2"/>
          <w:sz w:val="30"/>
          <w:szCs w:val="30"/>
          <w:shd w:val="clear" w:color="auto" w:fill="FFFFFF"/>
        </w:rPr>
      </w:pPr>
      <w:r w:rsidRPr="0000657F">
        <w:rPr>
          <w:rFonts w:ascii="黑体" w:eastAsia="黑体" w:hAnsi="仿宋" w:cs="黑体" w:hint="eastAsia"/>
          <w:spacing w:val="-2"/>
          <w:kern w:val="0"/>
          <w:position w:val="-2"/>
          <w:sz w:val="30"/>
          <w:szCs w:val="30"/>
          <w:shd w:val="clear" w:color="auto" w:fill="FFFFFF"/>
        </w:rPr>
        <w:t>第三部分.质量保障措施</w:t>
      </w:r>
    </w:p>
    <w:p w:rsidR="003B5849" w:rsidRDefault="005D6FEE" w:rsidP="003B5849">
      <w:pPr>
        <w:widowControl/>
        <w:shd w:val="clear" w:color="auto" w:fill="FFFFFF"/>
        <w:spacing w:line="440" w:lineRule="exact"/>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3.1专业动态调整</w:t>
      </w:r>
    </w:p>
    <w:p w:rsidR="005D6FEE" w:rsidRPr="007C37B9" w:rsidRDefault="005D6FEE" w:rsidP="003B5849">
      <w:pPr>
        <w:widowControl/>
        <w:shd w:val="clear" w:color="auto" w:fill="FFFFFF"/>
        <w:spacing w:line="440" w:lineRule="exact"/>
        <w:ind w:firstLineChars="200" w:firstLine="480"/>
        <w:rPr>
          <w:rFonts w:ascii="黑体" w:eastAsia="黑体" w:hAnsi="仿宋" w:cs="Arial"/>
          <w:spacing w:val="-2"/>
          <w:position w:val="-2"/>
          <w:sz w:val="28"/>
          <w:szCs w:val="28"/>
          <w:shd w:val="clear" w:color="auto" w:fill="FFFFFF"/>
        </w:rPr>
      </w:pPr>
      <w:r>
        <w:rPr>
          <w:rFonts w:ascii="宋体" w:hAnsi="宋体" w:cs="宋体" w:hint="eastAsia"/>
          <w:kern w:val="0"/>
          <w:sz w:val="24"/>
        </w:rPr>
        <w:t>赤峰市教育局专业设置统筹规划下，学校制定了专业发展规划，依据中等职业学校专业教学标准，制定了各专业人才培养方案和教学计划、课程标准，邀请行业专家、企业技术骨干与学校专业课教师一起研讨、论证各专业培养目标、课程设置等，根据行业发展动态，及时调整教学内容和计划。目前，学校共开设了设施农业生产技术、畜牧兽医、采矿技术、建筑工程施工、机电技术应用、化工、汽车运用与维修、计算机应用、护理、会计电算化、旅游服务与管理、工艺美术、学前教育十三个专业。</w:t>
      </w:r>
    </w:p>
    <w:p w:rsidR="005D6FEE" w:rsidRDefault="005D6FEE" w:rsidP="0000657F">
      <w:pPr>
        <w:spacing w:line="440" w:lineRule="exact"/>
        <w:ind w:firstLineChars="200" w:firstLine="480"/>
        <w:rPr>
          <w:rFonts w:ascii="宋体" w:hAnsi="宋体" w:cs="宋体"/>
          <w:kern w:val="0"/>
          <w:sz w:val="24"/>
        </w:rPr>
      </w:pPr>
      <w:r>
        <w:rPr>
          <w:rFonts w:ascii="宋体" w:hAnsi="宋体" w:cs="宋体" w:hint="eastAsia"/>
          <w:kern w:val="0"/>
          <w:sz w:val="24"/>
        </w:rPr>
        <w:t>其中，汽车运用与维修专业为自治区骨干专业、计算机应用专业为市级示范专业、学前教育专业为市级骨干专业。</w:t>
      </w:r>
    </w:p>
    <w:p w:rsidR="005D6FEE" w:rsidRDefault="005D6FEE" w:rsidP="00233A35">
      <w:pPr>
        <w:widowControl/>
        <w:shd w:val="clear" w:color="auto" w:fill="FFFFFF"/>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3.2教育教学改革</w:t>
      </w:r>
    </w:p>
    <w:p w:rsidR="003966C1" w:rsidRPr="0000657F" w:rsidRDefault="003966C1" w:rsidP="003966C1">
      <w:pPr>
        <w:widowControl/>
        <w:shd w:val="clear" w:color="auto" w:fill="FFFFFF"/>
        <w:spacing w:line="440" w:lineRule="exact"/>
        <w:ind w:firstLineChars="250" w:firstLine="590"/>
        <w:rPr>
          <w:rFonts w:ascii="宋体" w:hAnsi="宋体" w:cs="宋体"/>
          <w:sz w:val="24"/>
        </w:rPr>
      </w:pPr>
      <w:r>
        <w:rPr>
          <w:rFonts w:ascii="黑体" w:eastAsia="黑体" w:hAnsi="仿宋" w:cs="Arial" w:hint="eastAsia"/>
          <w:spacing w:val="-2"/>
          <w:position w:val="-2"/>
          <w:sz w:val="24"/>
          <w:shd w:val="clear" w:color="auto" w:fill="FFFFFF"/>
        </w:rPr>
        <w:t>3.2.1</w:t>
      </w:r>
      <w:r w:rsidRPr="0000657F">
        <w:rPr>
          <w:rFonts w:ascii="宋体" w:hAnsi="宋体" w:cs="宋体" w:hint="eastAsia"/>
          <w:sz w:val="24"/>
        </w:rPr>
        <w:t>教育教学改革工作情况</w:t>
      </w:r>
    </w:p>
    <w:p w:rsidR="003966C1" w:rsidRDefault="003966C1" w:rsidP="003966C1">
      <w:pPr>
        <w:spacing w:line="440" w:lineRule="exact"/>
        <w:ind w:firstLineChars="200" w:firstLine="480"/>
        <w:rPr>
          <w:rFonts w:ascii="宋体" w:hAnsi="宋体" w:cs="宋体"/>
          <w:bCs/>
          <w:sz w:val="24"/>
        </w:rPr>
      </w:pPr>
      <w:r>
        <w:rPr>
          <w:rFonts w:ascii="宋体" w:hAnsi="宋体" w:cs="宋体" w:hint="eastAsia"/>
          <w:sz w:val="24"/>
        </w:rPr>
        <w:t>学校以“社会认可、家长满意、师生快乐”的办学总目标，从学生发展和社会人才需求出发，以就业为导向制定课程实施方案，积极推行课堂教学改革。针对职业学校学生的实际，提出了“低起点、慢速度、快返馈、勤巩固”的教学指导原则，在课堂教学中推行了小组合作学习，有效地培养学生的思维能力和分析解决问题的能力，调动学习的积极性和创造性，培养学生的创新意识。有效的教学改革推动了教育教学工作的开展，提高了学校教育教学质量，使我校在职业对口升学方面，保持了全区的领先地位。与此同时，</w:t>
      </w:r>
      <w:r>
        <w:rPr>
          <w:rFonts w:ascii="宋体" w:hAnsi="宋体" w:cs="宋体" w:hint="eastAsia"/>
          <w:bCs/>
          <w:sz w:val="24"/>
        </w:rPr>
        <w:t>学校充分利用校内实训基地良好的实训条件，对项目教学、案例教学、场景教学等教学模式进行了改革尝试。力求以工作任务为中心，选择、组织课程内容，并以完成工作任务为主要学习方式，以产品为目标，将学生的完成过程设计为教学过程的课程形式。把教学活动与生产过程相结合，理论与实践相结合，专业技能培养与职业素质培养相结合，初步形成了“教、学、做”一体化的教学模式。学校将认证课程纳入课程体系，学生通过技能鉴定拿到了相关专业的技术等级证书，增</w:t>
      </w:r>
      <w:r>
        <w:rPr>
          <w:rFonts w:ascii="宋体" w:hAnsi="宋体" w:cs="宋体" w:hint="eastAsia"/>
          <w:bCs/>
          <w:sz w:val="24"/>
        </w:rPr>
        <w:lastRenderedPageBreak/>
        <w:t>强了毕业生的就业能力。扎实的专业技能训练提高了学生的职业技能水平，在全区职业技能大赛中，我校均取得了优异的成绩。</w:t>
      </w:r>
    </w:p>
    <w:p w:rsidR="003B5849" w:rsidRDefault="003B5849" w:rsidP="002D7076">
      <w:pPr>
        <w:ind w:firstLineChars="200" w:firstLine="480"/>
        <w:rPr>
          <w:rFonts w:ascii="宋体" w:hAnsi="宋体" w:cs="宋体"/>
          <w:bCs/>
          <w:sz w:val="24"/>
        </w:rPr>
      </w:pPr>
    </w:p>
    <w:p w:rsidR="005D6FEE" w:rsidRPr="002D7076" w:rsidRDefault="005D6FEE" w:rsidP="002D7076">
      <w:pPr>
        <w:ind w:firstLineChars="200" w:firstLine="480"/>
        <w:rPr>
          <w:rFonts w:ascii="宋体" w:hAnsi="宋体" w:cs="宋体"/>
          <w:bCs/>
          <w:sz w:val="24"/>
        </w:rPr>
      </w:pPr>
      <w:r w:rsidRPr="002D7076">
        <w:rPr>
          <w:rFonts w:ascii="宋体" w:hAnsi="宋体" w:cs="宋体" w:hint="eastAsia"/>
          <w:bCs/>
          <w:sz w:val="24"/>
        </w:rPr>
        <w:t>3.2.2教学资源</w:t>
      </w:r>
    </w:p>
    <w:p w:rsidR="003966C1" w:rsidRDefault="003966C1" w:rsidP="003966C1">
      <w:pPr>
        <w:spacing w:line="440" w:lineRule="exact"/>
        <w:ind w:firstLineChars="200" w:firstLine="480"/>
        <w:rPr>
          <w:rFonts w:ascii="宋体" w:hAnsi="宋体" w:cs="宋体"/>
          <w:kern w:val="0"/>
          <w:sz w:val="24"/>
        </w:rPr>
      </w:pPr>
      <w:r>
        <w:rPr>
          <w:rFonts w:ascii="宋体" w:hAnsi="宋体" w:cs="宋体" w:hint="eastAsia"/>
          <w:kern w:val="0"/>
          <w:sz w:val="24"/>
        </w:rPr>
        <w:t>2018年度，学校重新规划和建设了计算机、财会、农科、医学、旅游、幼儿等实训室34个，建立了汽车机修实训基地，创建合作环境，学校出资金与设备与忙农镇马连图村合作建立了农科校外实习实训基地。为学生生产性实习实训提供了场所。</w:t>
      </w:r>
    </w:p>
    <w:p w:rsidR="003966C1" w:rsidRDefault="003966C1" w:rsidP="003966C1">
      <w:pPr>
        <w:spacing w:line="440" w:lineRule="exact"/>
        <w:rPr>
          <w:rFonts w:ascii="宋体" w:hAnsi="宋体" w:cs="宋体"/>
          <w:kern w:val="0"/>
          <w:sz w:val="24"/>
        </w:rPr>
      </w:pPr>
      <w:r>
        <w:rPr>
          <w:rFonts w:ascii="宋体" w:hAnsi="宋体" w:cs="宋体" w:hint="eastAsia"/>
          <w:kern w:val="0"/>
          <w:sz w:val="24"/>
        </w:rPr>
        <w:t xml:space="preserve">    学校开发了德育、文化课程、安全、心理等校本教材10本，每位教师都积极参加信息化应用的培训，利用信息化手段进行课堂教学，专任教师完善了赤峰智慧教育云平台空间，每人每学期上传至少7个教学课件用于交流，上传资源总数达50个以上。邹本海主任研发的班主任管理软件用于班主任的学生管理之中。通过研发、整合校内外优质教学资源，为师生提供了丰富的教育教学资源。</w:t>
      </w:r>
    </w:p>
    <w:p w:rsidR="004270F3" w:rsidRPr="00503F16" w:rsidRDefault="004270F3" w:rsidP="00503F16">
      <w:pPr>
        <w:widowControl/>
        <w:shd w:val="clear" w:color="auto" w:fill="FFFFFF"/>
        <w:spacing w:line="340" w:lineRule="exact"/>
        <w:ind w:firstLineChars="150" w:firstLine="414"/>
        <w:rPr>
          <w:rFonts w:asciiTheme="minorEastAsia" w:eastAsiaTheme="minorEastAsia" w:hAnsiTheme="minorEastAsia" w:cs="Arial"/>
          <w:spacing w:val="-2"/>
          <w:position w:val="-2"/>
          <w:sz w:val="28"/>
          <w:szCs w:val="28"/>
          <w:shd w:val="clear" w:color="auto" w:fill="FFFFFF"/>
        </w:rPr>
      </w:pPr>
    </w:p>
    <w:p w:rsidR="005D6FEE" w:rsidRPr="008A014D" w:rsidRDefault="005D6FEE" w:rsidP="008A014D">
      <w:pPr>
        <w:widowControl/>
        <w:shd w:val="clear" w:color="auto" w:fill="FFFFFF"/>
        <w:ind w:firstLineChars="150" w:firstLine="414"/>
        <w:rPr>
          <w:rFonts w:ascii="黑体" w:eastAsia="黑体" w:hAnsi="仿宋" w:cs="Arial"/>
          <w:spacing w:val="-2"/>
          <w:position w:val="-2"/>
          <w:sz w:val="28"/>
          <w:szCs w:val="28"/>
          <w:shd w:val="clear" w:color="auto" w:fill="FFFFFF"/>
        </w:rPr>
      </w:pPr>
      <w:r w:rsidRPr="008A014D">
        <w:rPr>
          <w:rFonts w:ascii="黑体" w:eastAsia="黑体" w:hAnsi="仿宋" w:cs="Arial" w:hint="eastAsia"/>
          <w:spacing w:val="-2"/>
          <w:position w:val="-2"/>
          <w:sz w:val="28"/>
          <w:szCs w:val="28"/>
          <w:shd w:val="clear" w:color="auto" w:fill="FFFFFF"/>
        </w:rPr>
        <w:t>3.3</w:t>
      </w:r>
      <w:r w:rsidR="00884E0F">
        <w:rPr>
          <w:rFonts w:ascii="黑体" w:eastAsia="黑体" w:hAnsi="仿宋" w:cs="Arial" w:hint="eastAsia"/>
          <w:spacing w:val="-2"/>
          <w:position w:val="-2"/>
          <w:sz w:val="28"/>
          <w:szCs w:val="28"/>
          <w:shd w:val="clear" w:color="auto" w:fill="FFFFFF"/>
        </w:rPr>
        <w:t>教师</w:t>
      </w:r>
      <w:r w:rsidRPr="008A014D">
        <w:rPr>
          <w:rFonts w:ascii="黑体" w:eastAsia="黑体" w:hAnsi="仿宋" w:cs="Arial" w:hint="eastAsia"/>
          <w:spacing w:val="-2"/>
          <w:position w:val="-2"/>
          <w:sz w:val="28"/>
          <w:szCs w:val="28"/>
          <w:shd w:val="clear" w:color="auto" w:fill="FFFFFF"/>
        </w:rPr>
        <w:t>培养</w:t>
      </w:r>
      <w:r w:rsidR="00884E0F">
        <w:rPr>
          <w:rFonts w:ascii="黑体" w:eastAsia="黑体" w:hAnsi="仿宋" w:cs="Arial" w:hint="eastAsia"/>
          <w:spacing w:val="-2"/>
          <w:position w:val="-2"/>
          <w:sz w:val="28"/>
          <w:szCs w:val="28"/>
          <w:shd w:val="clear" w:color="auto" w:fill="FFFFFF"/>
        </w:rPr>
        <w:t>、培训</w:t>
      </w:r>
    </w:p>
    <w:p w:rsidR="003966C1" w:rsidRPr="008A014D" w:rsidRDefault="003966C1" w:rsidP="003966C1">
      <w:pPr>
        <w:spacing w:line="440" w:lineRule="exact"/>
        <w:ind w:firstLineChars="200" w:firstLine="472"/>
        <w:rPr>
          <w:rFonts w:ascii="宋体" w:hAnsi="宋体" w:cs="Arial"/>
          <w:spacing w:val="-2"/>
          <w:position w:val="-2"/>
          <w:sz w:val="24"/>
        </w:rPr>
      </w:pPr>
      <w:r w:rsidRPr="008A014D">
        <w:rPr>
          <w:rFonts w:ascii="宋体" w:hAnsi="宋体" w:cs="Arial" w:hint="eastAsia"/>
          <w:spacing w:val="-2"/>
          <w:position w:val="-2"/>
          <w:sz w:val="24"/>
        </w:rPr>
        <w:t>3.3.1建立教师培养机制</w:t>
      </w:r>
    </w:p>
    <w:p w:rsidR="003966C1" w:rsidRDefault="003966C1" w:rsidP="003966C1">
      <w:pPr>
        <w:spacing w:line="440" w:lineRule="exact"/>
        <w:ind w:firstLineChars="200" w:firstLine="480"/>
        <w:rPr>
          <w:rFonts w:ascii="宋体" w:hAnsi="宋体" w:cs="宋体"/>
          <w:sz w:val="24"/>
        </w:rPr>
      </w:pPr>
      <w:r>
        <w:rPr>
          <w:rFonts w:ascii="宋体" w:hAnsi="宋体" w:cs="宋体" w:hint="eastAsia"/>
          <w:sz w:val="24"/>
        </w:rPr>
        <w:t>学校出台了《课堂教学管理制度》、《新老教师结对子方案》、《专业带头人、骨干教师评选办法》、《外出培训管理办法》、《小组合作学习实施办法》、《班主任培养办法》、《专任教师综合素质培训》、《专任教师假期培训制度》、《名师培养方案》等，形成长效机制。</w:t>
      </w:r>
    </w:p>
    <w:p w:rsidR="003966C1" w:rsidRDefault="003966C1" w:rsidP="003966C1">
      <w:pPr>
        <w:widowControl/>
        <w:shd w:val="clear" w:color="auto" w:fill="FFFFFF"/>
        <w:spacing w:line="440" w:lineRule="exact"/>
        <w:ind w:firstLineChars="200" w:firstLine="472"/>
        <w:rPr>
          <w:rFonts w:ascii="宋体" w:hAnsi="宋体" w:cs="宋体"/>
          <w:spacing w:val="-2"/>
          <w:position w:val="-2"/>
          <w:sz w:val="24"/>
          <w:shd w:val="clear" w:color="auto" w:fill="FFFFFF"/>
        </w:rPr>
      </w:pPr>
      <w:r>
        <w:rPr>
          <w:rFonts w:ascii="宋体" w:hAnsi="宋体" w:cs="宋体" w:hint="eastAsia"/>
          <w:spacing w:val="-2"/>
          <w:position w:val="-2"/>
          <w:sz w:val="24"/>
          <w:shd w:val="clear" w:color="auto" w:fill="FFFFFF"/>
        </w:rPr>
        <w:t>3.3.2制定教师发展规划</w:t>
      </w:r>
    </w:p>
    <w:p w:rsidR="003966C1" w:rsidRDefault="003966C1" w:rsidP="003966C1">
      <w:pPr>
        <w:spacing w:line="440" w:lineRule="exact"/>
        <w:ind w:firstLineChars="200" w:firstLine="480"/>
        <w:rPr>
          <w:rFonts w:ascii="宋体" w:hAnsi="宋体" w:cs="宋体"/>
          <w:sz w:val="24"/>
        </w:rPr>
      </w:pPr>
      <w:r>
        <w:rPr>
          <w:rFonts w:ascii="宋体" w:hAnsi="宋体" w:cs="宋体" w:hint="eastAsia"/>
          <w:sz w:val="24"/>
        </w:rPr>
        <w:t>学校制定了教师培养规划，对教师培养进行了分类、分梯度培养。建立新老教师帮教结对子培养机制，由教学经验丰富的老教师作为青年教师引领者，促进青年教师成长；对专业带头人、骨干教师、学科带头人、教学名师进行了不同层次的培养。教师结合自身实际情况，教师制定个人五年发展规划。</w:t>
      </w:r>
    </w:p>
    <w:p w:rsidR="003966C1" w:rsidRDefault="003966C1" w:rsidP="003966C1">
      <w:pPr>
        <w:widowControl/>
        <w:shd w:val="clear" w:color="auto" w:fill="FFFFFF"/>
        <w:spacing w:line="440" w:lineRule="exact"/>
        <w:ind w:firstLineChars="200" w:firstLine="472"/>
        <w:rPr>
          <w:rFonts w:ascii="宋体" w:hAnsi="宋体" w:cs="宋体"/>
          <w:spacing w:val="-2"/>
          <w:position w:val="-2"/>
          <w:sz w:val="24"/>
          <w:shd w:val="clear" w:color="auto" w:fill="FFFFFF"/>
        </w:rPr>
      </w:pPr>
      <w:r>
        <w:rPr>
          <w:rFonts w:ascii="宋体" w:hAnsi="宋体" w:cs="宋体" w:hint="eastAsia"/>
          <w:spacing w:val="-2"/>
          <w:position w:val="-2"/>
          <w:sz w:val="24"/>
          <w:shd w:val="clear" w:color="auto" w:fill="FFFFFF"/>
        </w:rPr>
        <w:t>3.3.3教研工作常态化、规范化</w:t>
      </w:r>
    </w:p>
    <w:p w:rsidR="003966C1" w:rsidRDefault="003966C1" w:rsidP="003966C1">
      <w:pPr>
        <w:spacing w:line="440" w:lineRule="exact"/>
        <w:ind w:firstLineChars="200" w:firstLine="480"/>
        <w:rPr>
          <w:rFonts w:ascii="宋体" w:hAnsi="宋体" w:cs="宋体"/>
          <w:sz w:val="24"/>
        </w:rPr>
      </w:pPr>
      <w:r>
        <w:rPr>
          <w:rFonts w:ascii="宋体" w:hAnsi="宋体" w:cs="宋体" w:hint="eastAsia"/>
          <w:sz w:val="24"/>
        </w:rPr>
        <w:t>为了进一步加强教育教学管理及各专业建设，学校按照各备课组学期初的工作计划，固定每周三下午开展教研活动；各专业组、年级组、备课组根据本学期教研计划不定期开展，教研活动实现了全员覆盖，形成了良好的教科研氛围。学校从学校领导到教研组长实行随堂听课、推门听课，以此关注课堂教学，切实提高教学质量。学校推行全员的公开课和教研组长、学科带头人、名师的示范课、高三复习备考示范课，以推进教学改革。另外学校组建教学督考组对各专业部基础年级的教师进行小组合作</w:t>
      </w:r>
      <w:r>
        <w:rPr>
          <w:rFonts w:ascii="宋体" w:hAnsi="宋体" w:cs="宋体" w:hint="eastAsia"/>
          <w:sz w:val="24"/>
        </w:rPr>
        <w:lastRenderedPageBreak/>
        <w:t>听评课活动，以发现并解决小组合作学习教学方式在教学中遇到的问题。</w:t>
      </w:r>
    </w:p>
    <w:p w:rsidR="003966C1" w:rsidRDefault="003966C1" w:rsidP="003966C1">
      <w:pPr>
        <w:spacing w:line="440" w:lineRule="exact"/>
        <w:ind w:firstLineChars="200" w:firstLine="472"/>
        <w:rPr>
          <w:rFonts w:ascii="宋体" w:hAnsi="宋体" w:cs="宋体"/>
          <w:spacing w:val="-2"/>
          <w:position w:val="-2"/>
          <w:sz w:val="24"/>
        </w:rPr>
      </w:pPr>
      <w:r>
        <w:rPr>
          <w:rFonts w:ascii="宋体" w:hAnsi="宋体" w:cs="宋体" w:hint="eastAsia"/>
          <w:spacing w:val="-2"/>
          <w:position w:val="-2"/>
          <w:sz w:val="24"/>
        </w:rPr>
        <w:t>3.3.4科研引领</w:t>
      </w:r>
    </w:p>
    <w:p w:rsidR="003966C1" w:rsidRDefault="003966C1" w:rsidP="003966C1">
      <w:pPr>
        <w:spacing w:line="440" w:lineRule="exact"/>
        <w:ind w:firstLineChars="200" w:firstLine="480"/>
        <w:rPr>
          <w:rFonts w:ascii="宋体" w:hAnsi="宋体" w:cs="宋体"/>
          <w:sz w:val="24"/>
        </w:rPr>
      </w:pPr>
      <w:r>
        <w:rPr>
          <w:rFonts w:ascii="宋体" w:hAnsi="宋体" w:cs="宋体" w:hint="eastAsia"/>
          <w:sz w:val="24"/>
        </w:rPr>
        <w:t>2017年学校有“十三五”规划的《新时期有效促进教师专业化成长与发展的研究与实践》全国重点课题的2个子课题，分别是《信息技术在教学中的应用》、《自主探究合作教学主式在各学科中的应用》，参与课题研究人数达80多人，校级课题12个，参与课题研究人数达138人，进一步解决关于信息技术、自主探究小组合作教学方式在教学应用中存在的问题。</w:t>
      </w:r>
    </w:p>
    <w:p w:rsidR="005D6FEE" w:rsidRPr="006C6D69" w:rsidRDefault="005D6FEE" w:rsidP="003966C1">
      <w:pPr>
        <w:spacing w:line="440" w:lineRule="exact"/>
        <w:ind w:firstLineChars="200" w:firstLine="472"/>
        <w:rPr>
          <w:rFonts w:ascii="宋体" w:hAnsi="宋体" w:cs="Arial"/>
          <w:spacing w:val="-2"/>
          <w:position w:val="-2"/>
          <w:sz w:val="24"/>
        </w:rPr>
      </w:pPr>
      <w:r w:rsidRPr="006C6D69">
        <w:rPr>
          <w:rFonts w:ascii="宋体" w:hAnsi="宋体" w:cs="Arial" w:hint="eastAsia"/>
          <w:spacing w:val="-2"/>
          <w:position w:val="-2"/>
          <w:sz w:val="24"/>
        </w:rPr>
        <w:t>3.3.5加强师德师风建设</w:t>
      </w:r>
    </w:p>
    <w:p w:rsidR="005A07E4" w:rsidRDefault="005A07E4" w:rsidP="005A07E4">
      <w:pPr>
        <w:spacing w:line="520" w:lineRule="exact"/>
        <w:ind w:firstLineChars="200" w:firstLine="480"/>
        <w:rPr>
          <w:rFonts w:ascii="宋体" w:hAnsi="宋体" w:cs="宋体"/>
          <w:sz w:val="24"/>
        </w:rPr>
      </w:pPr>
      <w:r>
        <w:rPr>
          <w:rFonts w:ascii="宋体" w:hAnsi="宋体" w:cs="宋体" w:hint="eastAsia"/>
          <w:sz w:val="24"/>
        </w:rPr>
        <w:t>学校组织教师认真学习《宁城县教育系统工作人员十条禁令》《宁城县职教中心教师工作十条禁令》，进行教师“忌语”“忌事”的教育，组织师德师风专题讲座和考试，签订廉政从教承诺书。通过学习和教育，每位教师都能遵纪守法，爱岗敬业，教书育人，廉洁从教；广大教师中间形成了“重师德，塑师魂”的良好风尚，人人争做学生、家长、社会满意的好教师。</w:t>
      </w:r>
    </w:p>
    <w:p w:rsidR="005A07E4" w:rsidRDefault="005A07E4" w:rsidP="005A07E4">
      <w:pPr>
        <w:widowControl/>
        <w:shd w:val="clear" w:color="auto" w:fill="FFFFFF"/>
        <w:ind w:firstLineChars="1500" w:firstLine="3090"/>
        <w:rPr>
          <w:rFonts w:ascii="宋体" w:hAnsi="宋体" w:cs="Arial"/>
          <w:spacing w:val="-2"/>
          <w:position w:val="-2"/>
          <w:szCs w:val="21"/>
          <w:shd w:val="clear" w:color="auto" w:fill="FFFFFF"/>
        </w:rPr>
      </w:pPr>
      <w:r>
        <w:rPr>
          <w:rFonts w:ascii="宋体" w:hAnsi="宋体" w:cs="Arial" w:hint="eastAsia"/>
          <w:spacing w:val="-2"/>
          <w:position w:val="-2"/>
          <w:szCs w:val="21"/>
          <w:shd w:val="clear" w:color="auto" w:fill="FFFFFF"/>
        </w:rPr>
        <w:t>教师教学质量考核统计表</w: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0"/>
        <w:gridCol w:w="2130"/>
        <w:gridCol w:w="2131"/>
        <w:gridCol w:w="2131"/>
      </w:tblGrid>
      <w:tr w:rsidR="005A07E4" w:rsidTr="00DE442B">
        <w:trPr>
          <w:trHeight w:val="374"/>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spacing w:line="560" w:lineRule="exact"/>
              <w:ind w:firstLineChars="350" w:firstLine="721"/>
              <w:rPr>
                <w:rFonts w:ascii="仿宋" w:eastAsia="仿宋" w:hAnsi="仿宋" w:cs="Arial"/>
                <w:spacing w:val="-2"/>
                <w:position w:val="-2"/>
                <w:szCs w:val="21"/>
              </w:rPr>
            </w:pPr>
            <w:r>
              <w:rPr>
                <w:rFonts w:ascii="仿宋" w:eastAsia="仿宋" w:hAnsi="仿宋" w:cs="Arial" w:hint="eastAsia"/>
                <w:spacing w:val="-2"/>
                <w:position w:val="-2"/>
                <w:szCs w:val="21"/>
              </w:rPr>
              <w:t>学  年</w:t>
            </w:r>
          </w:p>
        </w:tc>
        <w:tc>
          <w:tcPr>
            <w:tcW w:w="6392" w:type="dxa"/>
            <w:gridSpan w:val="3"/>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教师教学质量考核</w:t>
            </w:r>
          </w:p>
        </w:tc>
      </w:tr>
      <w:tr w:rsidR="005A07E4" w:rsidTr="00DE442B">
        <w:trPr>
          <w:trHeight w:val="279"/>
        </w:trPr>
        <w:tc>
          <w:tcPr>
            <w:tcW w:w="1880" w:type="dxa"/>
            <w:vMerge/>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spacing w:line="300" w:lineRule="exact"/>
              <w:rPr>
                <w:rFonts w:ascii="Times New Roman" w:hAnsi="Times New Roman"/>
                <w:szCs w:val="21"/>
              </w:rPr>
            </w:pPr>
          </w:p>
        </w:tc>
        <w:tc>
          <w:tcPr>
            <w:tcW w:w="2130"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优秀（%）</w:t>
            </w:r>
          </w:p>
        </w:tc>
        <w:tc>
          <w:tcPr>
            <w:tcW w:w="2131"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合格（%）</w:t>
            </w:r>
          </w:p>
        </w:tc>
        <w:tc>
          <w:tcPr>
            <w:tcW w:w="2131"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不合格（%）</w:t>
            </w:r>
          </w:p>
        </w:tc>
      </w:tr>
      <w:tr w:rsidR="005A07E4" w:rsidTr="00DE442B">
        <w:trPr>
          <w:trHeight w:val="271"/>
        </w:trPr>
        <w:tc>
          <w:tcPr>
            <w:tcW w:w="1880"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2017</w:t>
            </w:r>
          </w:p>
        </w:tc>
        <w:tc>
          <w:tcPr>
            <w:tcW w:w="2130"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15.22</w:t>
            </w:r>
          </w:p>
        </w:tc>
        <w:tc>
          <w:tcPr>
            <w:tcW w:w="2131"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84.78</w:t>
            </w:r>
          </w:p>
        </w:tc>
        <w:tc>
          <w:tcPr>
            <w:tcW w:w="2131"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0</w:t>
            </w:r>
          </w:p>
        </w:tc>
      </w:tr>
      <w:tr w:rsidR="005A07E4" w:rsidTr="00DE442B">
        <w:tc>
          <w:tcPr>
            <w:tcW w:w="1880"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2018</w:t>
            </w:r>
          </w:p>
        </w:tc>
        <w:tc>
          <w:tcPr>
            <w:tcW w:w="2130"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15.17</w:t>
            </w:r>
          </w:p>
        </w:tc>
        <w:tc>
          <w:tcPr>
            <w:tcW w:w="2131"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84.83</w:t>
            </w:r>
          </w:p>
        </w:tc>
        <w:tc>
          <w:tcPr>
            <w:tcW w:w="2131" w:type="dxa"/>
            <w:tcBorders>
              <w:top w:val="single" w:sz="4" w:space="0" w:color="000000"/>
              <w:left w:val="single" w:sz="4" w:space="0" w:color="000000"/>
              <w:bottom w:val="single" w:sz="4" w:space="0" w:color="000000"/>
              <w:right w:val="single" w:sz="4" w:space="0" w:color="000000"/>
            </w:tcBorders>
          </w:tcPr>
          <w:p w:rsidR="005A07E4" w:rsidRDefault="005A07E4" w:rsidP="00DE442B">
            <w:pPr>
              <w:widowControl/>
              <w:spacing w:line="300" w:lineRule="exact"/>
              <w:jc w:val="center"/>
              <w:rPr>
                <w:rFonts w:ascii="仿宋" w:eastAsia="仿宋" w:hAnsi="仿宋" w:cs="Arial"/>
                <w:spacing w:val="-2"/>
                <w:position w:val="-2"/>
                <w:szCs w:val="21"/>
              </w:rPr>
            </w:pPr>
            <w:r>
              <w:rPr>
                <w:rFonts w:ascii="仿宋" w:eastAsia="仿宋" w:hAnsi="仿宋" w:cs="Arial" w:hint="eastAsia"/>
                <w:spacing w:val="-2"/>
                <w:position w:val="-2"/>
                <w:szCs w:val="21"/>
              </w:rPr>
              <w:t>0</w:t>
            </w:r>
          </w:p>
        </w:tc>
      </w:tr>
    </w:tbl>
    <w:p w:rsidR="005A07E4" w:rsidRDefault="005A07E4" w:rsidP="005A07E4">
      <w:pPr>
        <w:widowControl/>
        <w:shd w:val="clear" w:color="auto" w:fill="FFFFFF"/>
        <w:ind w:firstLineChars="150" w:firstLine="309"/>
        <w:jc w:val="center"/>
        <w:rPr>
          <w:rFonts w:ascii="宋体" w:hAnsi="宋体" w:cs="Arial"/>
          <w:spacing w:val="-2"/>
          <w:position w:val="-2"/>
          <w:szCs w:val="21"/>
          <w:shd w:val="clear" w:color="auto" w:fill="FFFFFF"/>
        </w:rPr>
      </w:pPr>
    </w:p>
    <w:p w:rsidR="005A07E4" w:rsidRDefault="005A07E4" w:rsidP="005A07E4">
      <w:pPr>
        <w:widowControl/>
        <w:shd w:val="clear" w:color="auto" w:fill="FFFFFF"/>
        <w:ind w:firstLineChars="150" w:firstLine="309"/>
        <w:jc w:val="center"/>
        <w:rPr>
          <w:rFonts w:ascii="宋体" w:hAnsi="宋体" w:cs="Arial"/>
          <w:spacing w:val="-2"/>
          <w:position w:val="-2"/>
          <w:szCs w:val="21"/>
          <w:shd w:val="clear" w:color="auto" w:fill="FFFFFF"/>
        </w:rPr>
      </w:pPr>
      <w:r>
        <w:rPr>
          <w:rFonts w:ascii="宋体" w:hAnsi="宋体" w:cs="Arial" w:hint="eastAsia"/>
          <w:spacing w:val="-2"/>
          <w:position w:val="-2"/>
          <w:szCs w:val="21"/>
          <w:shd w:val="clear" w:color="auto" w:fill="FFFFFF"/>
        </w:rPr>
        <w:t>教师参加培训统计表</w: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5"/>
        <w:gridCol w:w="930"/>
        <w:gridCol w:w="6397"/>
      </w:tblGrid>
      <w:tr w:rsidR="005A07E4" w:rsidTr="00DE442B">
        <w:tc>
          <w:tcPr>
            <w:tcW w:w="945"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rPr>
                <w:rFonts w:ascii="宋体" w:hAnsi="宋体" w:cs="Arial"/>
                <w:spacing w:val="-2"/>
                <w:position w:val="-2"/>
                <w:szCs w:val="21"/>
              </w:rPr>
            </w:pPr>
            <w:r>
              <w:rPr>
                <w:rFonts w:ascii="宋体" w:hAnsi="宋体" w:cs="Arial" w:hint="eastAsia"/>
                <w:spacing w:val="-2"/>
                <w:position w:val="-2"/>
                <w:szCs w:val="21"/>
              </w:rPr>
              <w:t>培训</w:t>
            </w:r>
          </w:p>
          <w:p w:rsidR="005A07E4" w:rsidRDefault="005A07E4" w:rsidP="00DE442B">
            <w:pPr>
              <w:widowControl/>
              <w:rPr>
                <w:rFonts w:ascii="宋体" w:hAnsi="宋体" w:cs="Arial"/>
                <w:spacing w:val="-2"/>
                <w:position w:val="-2"/>
                <w:szCs w:val="21"/>
              </w:rPr>
            </w:pPr>
            <w:r>
              <w:rPr>
                <w:rFonts w:ascii="宋体" w:hAnsi="宋体" w:cs="Arial" w:hint="eastAsia"/>
                <w:spacing w:val="-2"/>
                <w:position w:val="-2"/>
                <w:szCs w:val="21"/>
              </w:rPr>
              <w:t>类型</w:t>
            </w:r>
          </w:p>
        </w:tc>
        <w:tc>
          <w:tcPr>
            <w:tcW w:w="930"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rPr>
                <w:rFonts w:ascii="宋体" w:hAnsi="宋体" w:cs="Arial"/>
                <w:spacing w:val="-2"/>
                <w:position w:val="-2"/>
                <w:szCs w:val="21"/>
              </w:rPr>
            </w:pPr>
            <w:r>
              <w:rPr>
                <w:rFonts w:ascii="宋体" w:hAnsi="宋体" w:cs="Arial" w:hint="eastAsia"/>
                <w:spacing w:val="-2"/>
                <w:position w:val="-2"/>
                <w:szCs w:val="21"/>
              </w:rPr>
              <w:t>培训人次（人）</w:t>
            </w:r>
          </w:p>
        </w:tc>
        <w:tc>
          <w:tcPr>
            <w:tcW w:w="6397" w:type="dxa"/>
            <w:tcBorders>
              <w:top w:val="single" w:sz="4" w:space="0" w:color="000000"/>
              <w:left w:val="single" w:sz="4" w:space="0" w:color="000000"/>
              <w:bottom w:val="single" w:sz="4" w:space="0" w:color="000000"/>
              <w:right w:val="single" w:sz="4" w:space="0" w:color="000000"/>
            </w:tcBorders>
            <w:shd w:val="clear" w:color="auto" w:fill="F2DBDB"/>
          </w:tcPr>
          <w:p w:rsidR="005A07E4" w:rsidRDefault="005A07E4" w:rsidP="00DE442B">
            <w:pPr>
              <w:widowControl/>
              <w:spacing w:line="440" w:lineRule="exact"/>
              <w:jc w:val="center"/>
              <w:rPr>
                <w:rFonts w:ascii="宋体" w:hAnsi="宋体" w:cs="Arial"/>
                <w:spacing w:val="-2"/>
                <w:position w:val="-2"/>
                <w:szCs w:val="21"/>
              </w:rPr>
            </w:pPr>
            <w:r>
              <w:rPr>
                <w:rFonts w:ascii="宋体" w:hAnsi="宋体" w:cs="Arial" w:hint="eastAsia"/>
                <w:spacing w:val="-2"/>
                <w:position w:val="-2"/>
                <w:szCs w:val="21"/>
              </w:rPr>
              <w:t>培训主要内容</w:t>
            </w:r>
          </w:p>
        </w:tc>
      </w:tr>
      <w:tr w:rsidR="005A07E4" w:rsidTr="00DE442B">
        <w:trPr>
          <w:trHeight w:val="1085"/>
        </w:trPr>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p>
          <w:p w:rsidR="005A07E4" w:rsidRPr="00F83A00" w:rsidRDefault="005A07E4" w:rsidP="00DE442B">
            <w:pPr>
              <w:widowControl/>
              <w:ind w:firstLineChars="100" w:firstLine="206"/>
              <w:rPr>
                <w:rFonts w:ascii="宋体" w:hAnsi="宋体" w:cs="Arial"/>
                <w:spacing w:val="-2"/>
                <w:position w:val="-2"/>
                <w:szCs w:val="21"/>
              </w:rPr>
            </w:pPr>
            <w:r w:rsidRPr="00F83A00">
              <w:rPr>
                <w:rFonts w:ascii="宋体" w:hAnsi="宋体" w:cs="Arial" w:hint="eastAsia"/>
                <w:spacing w:val="-2"/>
                <w:position w:val="-2"/>
                <w:szCs w:val="21"/>
              </w:rPr>
              <w:t>国</w:t>
            </w:r>
          </w:p>
          <w:p w:rsidR="005A07E4" w:rsidRPr="00F83A00" w:rsidRDefault="005A07E4" w:rsidP="00DE442B">
            <w:pPr>
              <w:widowControl/>
              <w:ind w:firstLineChars="100" w:firstLine="206"/>
              <w:rPr>
                <w:rFonts w:ascii="宋体" w:hAnsi="宋体" w:cs="Arial"/>
                <w:spacing w:val="-2"/>
                <w:position w:val="-2"/>
                <w:szCs w:val="21"/>
              </w:rPr>
            </w:pPr>
            <w:r w:rsidRPr="00F83A00">
              <w:rPr>
                <w:rFonts w:ascii="宋体" w:hAnsi="宋体" w:cs="Arial" w:hint="eastAsia"/>
                <w:spacing w:val="-2"/>
                <w:position w:val="-2"/>
                <w:szCs w:val="21"/>
              </w:rPr>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jc w:val="center"/>
              <w:rPr>
                <w:rFonts w:ascii="宋体" w:hAnsi="宋体" w:cs="Arial"/>
                <w:spacing w:val="-2"/>
                <w:position w:val="-2"/>
                <w:szCs w:val="21"/>
              </w:rPr>
            </w:pPr>
            <w:r w:rsidRPr="00F83A00">
              <w:rPr>
                <w:rFonts w:ascii="宋体" w:hAnsi="宋体" w:cs="Arial" w:hint="eastAsia"/>
                <w:spacing w:val="-2"/>
                <w:position w:val="-2"/>
                <w:szCs w:val="21"/>
              </w:rPr>
              <w:t>16</w:t>
            </w:r>
          </w:p>
        </w:tc>
        <w:tc>
          <w:tcPr>
            <w:tcW w:w="6397"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rPr>
                <w:rFonts w:ascii="宋体" w:hAnsi="宋体" w:cs="Arial"/>
                <w:spacing w:val="-2"/>
                <w:position w:val="-2"/>
                <w:szCs w:val="21"/>
              </w:rPr>
            </w:pPr>
            <w:r w:rsidRPr="00F83A00">
              <w:rPr>
                <w:rFonts w:ascii="宋体" w:hAnsi="宋体" w:cs="Arial" w:hint="eastAsia"/>
                <w:spacing w:val="-2"/>
                <w:position w:val="-2"/>
                <w:szCs w:val="21"/>
              </w:rPr>
              <w:t>全国青少年校园足球骨干师资国家级培训—中小学校长培训、汉斯赛德尔基金会山东</w:t>
            </w:r>
            <w:r w:rsidRPr="00F83A00">
              <w:rPr>
                <w:rFonts w:ascii="宋体" w:hAnsi="宋体" w:cs="Arial"/>
                <w:spacing w:val="-2"/>
                <w:position w:val="-2"/>
                <w:szCs w:val="21"/>
              </w:rPr>
              <w:t>-</w:t>
            </w:r>
            <w:r w:rsidRPr="00F83A00">
              <w:rPr>
                <w:rFonts w:ascii="宋体" w:hAnsi="宋体" w:cs="Arial" w:hint="eastAsia"/>
                <w:spacing w:val="-2"/>
                <w:position w:val="-2"/>
                <w:szCs w:val="21"/>
              </w:rPr>
              <w:t>巴伐利亚职教师资培训中心职业学校专业负责人培训、中德诺浩</w:t>
            </w:r>
            <w:r w:rsidRPr="00F83A00">
              <w:rPr>
                <w:rFonts w:ascii="宋体" w:hAnsi="宋体" w:cs="Arial"/>
                <w:spacing w:val="-2"/>
                <w:position w:val="-2"/>
                <w:szCs w:val="21"/>
              </w:rPr>
              <w:t>KMT</w:t>
            </w:r>
            <w:r w:rsidRPr="00F83A00">
              <w:rPr>
                <w:rFonts w:ascii="宋体" w:hAnsi="宋体" w:cs="Arial" w:hint="eastAsia"/>
                <w:spacing w:val="-2"/>
                <w:position w:val="-2"/>
                <w:szCs w:val="21"/>
              </w:rPr>
              <w:t>中职课程培训、教育部-奔腾校企合作项目骨干教师培训、职业院校教师示范培训、卓越职业院校校长专题研修、中高职教师素质协同提升研修、校企人员双向交流合作、中德诺浩KDT中职课程培训、赛德尔基金会山东</w:t>
            </w:r>
            <w:r w:rsidRPr="00F83A00">
              <w:rPr>
                <w:rFonts w:ascii="宋体" w:hAnsi="宋体" w:cs="Arial"/>
                <w:spacing w:val="-2"/>
                <w:position w:val="-2"/>
                <w:szCs w:val="21"/>
              </w:rPr>
              <w:t>-</w:t>
            </w:r>
            <w:r w:rsidRPr="00F83A00">
              <w:rPr>
                <w:rFonts w:ascii="宋体" w:hAnsi="宋体" w:cs="Arial" w:hint="eastAsia"/>
                <w:spacing w:val="-2"/>
                <w:position w:val="-2"/>
                <w:szCs w:val="21"/>
              </w:rPr>
              <w:t>巴伐利亚职教师资培训中心新能源汽车技术培训班</w:t>
            </w:r>
          </w:p>
        </w:tc>
      </w:tr>
      <w:tr w:rsidR="005A07E4" w:rsidTr="00DE442B">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p>
          <w:p w:rsidR="005A07E4" w:rsidRPr="00F83A00" w:rsidRDefault="005A07E4" w:rsidP="00DE442B">
            <w:pPr>
              <w:widowControl/>
              <w:rPr>
                <w:rFonts w:ascii="宋体" w:hAnsi="宋体" w:cs="Arial"/>
                <w:spacing w:val="-2"/>
                <w:position w:val="-2"/>
                <w:szCs w:val="21"/>
              </w:rPr>
            </w:pPr>
          </w:p>
          <w:p w:rsidR="005A07E4" w:rsidRPr="00F83A00" w:rsidRDefault="005A07E4" w:rsidP="00DE442B">
            <w:pPr>
              <w:widowControl/>
              <w:rPr>
                <w:rFonts w:ascii="宋体" w:hAnsi="宋体" w:cs="Arial"/>
                <w:spacing w:val="-2"/>
                <w:position w:val="-2"/>
                <w:szCs w:val="21"/>
              </w:rPr>
            </w:pPr>
          </w:p>
          <w:p w:rsidR="005A07E4" w:rsidRPr="00F83A00" w:rsidRDefault="005A07E4" w:rsidP="00DE442B">
            <w:pPr>
              <w:widowControl/>
              <w:ind w:firstLineChars="100" w:firstLine="206"/>
              <w:rPr>
                <w:rFonts w:ascii="宋体" w:hAnsi="宋体" w:cs="Arial"/>
                <w:spacing w:val="-2"/>
                <w:position w:val="-2"/>
                <w:szCs w:val="21"/>
              </w:rPr>
            </w:pPr>
            <w:r w:rsidRPr="00F83A00">
              <w:rPr>
                <w:rFonts w:ascii="宋体" w:hAnsi="宋体" w:cs="Arial" w:hint="eastAsia"/>
                <w:spacing w:val="-2"/>
                <w:position w:val="-2"/>
                <w:szCs w:val="21"/>
              </w:rPr>
              <w:t>省</w:t>
            </w:r>
          </w:p>
          <w:p w:rsidR="005A07E4" w:rsidRPr="00F83A00" w:rsidRDefault="005A07E4" w:rsidP="00DE442B">
            <w:pPr>
              <w:widowControl/>
              <w:ind w:firstLineChars="50" w:firstLine="103"/>
              <w:rPr>
                <w:rFonts w:ascii="宋体" w:hAnsi="宋体" w:cs="Arial"/>
                <w:spacing w:val="-2"/>
                <w:position w:val="-2"/>
                <w:szCs w:val="21"/>
              </w:rPr>
            </w:pPr>
          </w:p>
          <w:p w:rsidR="005A07E4" w:rsidRPr="00F83A00" w:rsidRDefault="005A07E4" w:rsidP="00DE442B">
            <w:pPr>
              <w:widowControl/>
              <w:ind w:firstLineChars="50" w:firstLine="103"/>
              <w:rPr>
                <w:rFonts w:ascii="宋体" w:hAnsi="宋体" w:cs="Arial"/>
                <w:spacing w:val="-2"/>
                <w:position w:val="-2"/>
                <w:szCs w:val="21"/>
              </w:rPr>
            </w:pPr>
          </w:p>
          <w:p w:rsidR="005A07E4" w:rsidRPr="00F83A00" w:rsidRDefault="005A07E4" w:rsidP="00DE442B">
            <w:pPr>
              <w:widowControl/>
              <w:ind w:firstLineChars="50" w:firstLine="103"/>
              <w:rPr>
                <w:rFonts w:ascii="宋体" w:hAnsi="宋体" w:cs="Arial"/>
                <w:spacing w:val="-2"/>
                <w:position w:val="-2"/>
                <w:szCs w:val="21"/>
              </w:rPr>
            </w:pPr>
          </w:p>
          <w:p w:rsidR="005A07E4" w:rsidRPr="00F83A00" w:rsidRDefault="005A07E4" w:rsidP="00DE442B">
            <w:pPr>
              <w:widowControl/>
              <w:ind w:firstLineChars="100" w:firstLine="206"/>
              <w:rPr>
                <w:rFonts w:ascii="宋体" w:hAnsi="宋体" w:cs="Arial"/>
                <w:spacing w:val="-2"/>
                <w:position w:val="-2"/>
                <w:szCs w:val="21"/>
              </w:rPr>
            </w:pPr>
            <w:r w:rsidRPr="00F83A00">
              <w:rPr>
                <w:rFonts w:ascii="宋体" w:hAnsi="宋体" w:cs="Arial" w:hint="eastAsia"/>
                <w:spacing w:val="-2"/>
                <w:position w:val="-2"/>
                <w:szCs w:val="21"/>
              </w:rPr>
              <w:lastRenderedPageBreak/>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jc w:val="center"/>
              <w:rPr>
                <w:rFonts w:ascii="宋体" w:hAnsi="宋体" w:cs="Arial"/>
                <w:spacing w:val="-2"/>
                <w:position w:val="-2"/>
                <w:szCs w:val="21"/>
              </w:rPr>
            </w:pPr>
            <w:r w:rsidRPr="00F83A00">
              <w:rPr>
                <w:rFonts w:ascii="宋体" w:hAnsi="宋体" w:cs="Arial" w:hint="eastAsia"/>
                <w:spacing w:val="-2"/>
                <w:position w:val="-2"/>
                <w:szCs w:val="21"/>
              </w:rPr>
              <w:lastRenderedPageBreak/>
              <w:t>103</w:t>
            </w:r>
          </w:p>
        </w:tc>
        <w:tc>
          <w:tcPr>
            <w:tcW w:w="6397"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rPr>
                <w:rFonts w:ascii="宋体" w:hAnsi="宋体" w:cs="Arial"/>
                <w:spacing w:val="-2"/>
                <w:position w:val="-2"/>
                <w:szCs w:val="21"/>
              </w:rPr>
            </w:pPr>
            <w:r w:rsidRPr="00F83A00">
              <w:rPr>
                <w:rFonts w:ascii="宋体" w:hAnsi="宋体" w:cs="Arial" w:hint="eastAsia"/>
                <w:spacing w:val="-2"/>
                <w:position w:val="-2"/>
                <w:szCs w:val="21"/>
              </w:rPr>
              <w:t>幸福园丁—中国积极心理公益项目、校长培训、智慧课堂信息化教学高级研修班、内蒙古自治区中等职业学校骨干教师能力素质提升培训、班主任研讨会、汽车专业骨干教师企业培训、“现代学徒制”校企合作培训、新能源汽车高压系统初级培训、双元制教学计划开发、中国职教学会教学工作委员会“课程理论与开发研究”、互联网</w:t>
            </w:r>
            <w:r w:rsidRPr="00F83A00">
              <w:rPr>
                <w:rFonts w:ascii="宋体" w:hAnsi="宋体" w:cs="Arial"/>
                <w:spacing w:val="-2"/>
                <w:position w:val="-2"/>
                <w:szCs w:val="21"/>
              </w:rPr>
              <w:t>+</w:t>
            </w:r>
            <w:r w:rsidRPr="00F83A00">
              <w:rPr>
                <w:rFonts w:ascii="宋体" w:hAnsi="宋体" w:cs="Arial" w:hint="eastAsia"/>
                <w:spacing w:val="-2"/>
                <w:position w:val="-2"/>
                <w:szCs w:val="21"/>
              </w:rPr>
              <w:t>职业教育创新高峰论坛培训、中国职业技术教育学会—“翻转课堂微课教学设计开发及信息化教学模式培训”、学生管理信息系统培训、自治区骨干教</w:t>
            </w:r>
            <w:r w:rsidRPr="00F83A00">
              <w:rPr>
                <w:rFonts w:ascii="宋体" w:hAnsi="宋体" w:cs="Arial" w:hint="eastAsia"/>
                <w:spacing w:val="-2"/>
                <w:position w:val="-2"/>
                <w:szCs w:val="21"/>
              </w:rPr>
              <w:lastRenderedPageBreak/>
              <w:t>师培训、职高教师省培、全区中等职业学校安全培训、专业技能培训、新能源汽车技术培训、职业学校信息化建设培训、英语口语培训、网络培训、班级管理策略研究班培训、“名师成长”研修班、专业“双师”培训、考评员培训、安全培训</w:t>
            </w:r>
          </w:p>
          <w:p w:rsidR="005A07E4" w:rsidRPr="00F83A00" w:rsidRDefault="005A07E4" w:rsidP="00DE442B">
            <w:pPr>
              <w:rPr>
                <w:rFonts w:ascii="宋体" w:hAnsi="宋体" w:cs="Arial"/>
                <w:spacing w:val="-2"/>
                <w:position w:val="-2"/>
                <w:szCs w:val="21"/>
              </w:rPr>
            </w:pPr>
          </w:p>
        </w:tc>
      </w:tr>
      <w:tr w:rsidR="005A07E4" w:rsidTr="00DE442B">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p>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市</w:t>
            </w:r>
          </w:p>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jc w:val="center"/>
              <w:rPr>
                <w:rFonts w:ascii="宋体" w:hAnsi="宋体" w:cs="Arial"/>
                <w:spacing w:val="-2"/>
                <w:position w:val="-2"/>
                <w:szCs w:val="21"/>
              </w:rPr>
            </w:pPr>
            <w:r w:rsidRPr="00F83A00">
              <w:rPr>
                <w:rFonts w:ascii="宋体" w:hAnsi="宋体" w:cs="Arial" w:hint="eastAsia"/>
                <w:spacing w:val="-2"/>
                <w:position w:val="-2"/>
                <w:szCs w:val="21"/>
              </w:rPr>
              <w:t>133</w:t>
            </w:r>
          </w:p>
        </w:tc>
        <w:tc>
          <w:tcPr>
            <w:tcW w:w="6397"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rPr>
                <w:rFonts w:ascii="宋体" w:hAnsi="宋体" w:cs="Arial"/>
                <w:spacing w:val="-2"/>
                <w:position w:val="-2"/>
                <w:szCs w:val="21"/>
              </w:rPr>
            </w:pPr>
            <w:r w:rsidRPr="00F83A00">
              <w:rPr>
                <w:rFonts w:ascii="宋体" w:hAnsi="宋体" w:cs="Arial" w:hint="eastAsia"/>
                <w:spacing w:val="-2"/>
                <w:position w:val="-2"/>
                <w:szCs w:val="21"/>
              </w:rPr>
              <w:t>专业技能培训、学籍管理培训、积极心理学培训、校园足球管理培训、足球教练培训、德育积极心理的作用、高中音乐教材培训、高考管理系统培训、赤峰教育云平台培训、星火教师培训、课题研讨会、微课培训、足球裁判培训、资助培训、信息化大赛培训</w:t>
            </w:r>
          </w:p>
        </w:tc>
      </w:tr>
      <w:tr w:rsidR="005A07E4" w:rsidTr="00DE442B">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县培</w:t>
            </w:r>
          </w:p>
        </w:tc>
        <w:tc>
          <w:tcPr>
            <w:tcW w:w="930"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jc w:val="center"/>
              <w:rPr>
                <w:rFonts w:ascii="宋体" w:hAnsi="宋体" w:cs="Arial"/>
                <w:spacing w:val="-2"/>
                <w:position w:val="-2"/>
                <w:szCs w:val="21"/>
              </w:rPr>
            </w:pPr>
            <w:r w:rsidRPr="00F83A00">
              <w:rPr>
                <w:rFonts w:ascii="宋体" w:hAnsi="宋体" w:cs="Arial" w:hint="eastAsia"/>
                <w:spacing w:val="-2"/>
                <w:position w:val="-2"/>
                <w:szCs w:val="21"/>
              </w:rPr>
              <w:t>2</w:t>
            </w:r>
          </w:p>
        </w:tc>
        <w:tc>
          <w:tcPr>
            <w:tcW w:w="6397" w:type="dxa"/>
            <w:tcBorders>
              <w:top w:val="single" w:sz="4" w:space="0" w:color="000000"/>
              <w:left w:val="single" w:sz="4" w:space="0" w:color="000000"/>
              <w:bottom w:val="single" w:sz="4" w:space="0" w:color="000000"/>
              <w:right w:val="single" w:sz="4" w:space="0" w:color="000000"/>
            </w:tcBorders>
            <w:vAlign w:val="center"/>
          </w:tcPr>
          <w:p w:rsidR="005A07E4" w:rsidRPr="00F83A00" w:rsidRDefault="005A07E4" w:rsidP="00DE442B">
            <w:pPr>
              <w:rPr>
                <w:rFonts w:ascii="宋体" w:hAnsi="宋体" w:cs="Arial"/>
                <w:spacing w:val="-2"/>
                <w:position w:val="-2"/>
                <w:szCs w:val="21"/>
              </w:rPr>
            </w:pPr>
            <w:r w:rsidRPr="00F83A00">
              <w:rPr>
                <w:rFonts w:ascii="宋体" w:hAnsi="宋体" w:cs="Arial" w:hint="eastAsia"/>
                <w:spacing w:val="-2"/>
                <w:position w:val="-2"/>
                <w:szCs w:val="21"/>
              </w:rPr>
              <w:t>科普培训、食堂管理培训</w:t>
            </w:r>
          </w:p>
        </w:tc>
      </w:tr>
      <w:tr w:rsidR="005A07E4" w:rsidTr="00DE442B">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企业</w:t>
            </w:r>
          </w:p>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实践</w:t>
            </w:r>
          </w:p>
        </w:tc>
        <w:tc>
          <w:tcPr>
            <w:tcW w:w="930"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p>
        </w:tc>
        <w:tc>
          <w:tcPr>
            <w:tcW w:w="6397"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p>
        </w:tc>
      </w:tr>
      <w:tr w:rsidR="005A07E4" w:rsidTr="00DE442B">
        <w:tc>
          <w:tcPr>
            <w:tcW w:w="945" w:type="dxa"/>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合计</w:t>
            </w:r>
          </w:p>
        </w:tc>
        <w:tc>
          <w:tcPr>
            <w:tcW w:w="7327" w:type="dxa"/>
            <w:gridSpan w:val="2"/>
            <w:tcBorders>
              <w:top w:val="single" w:sz="4" w:space="0" w:color="000000"/>
              <w:left w:val="single" w:sz="4" w:space="0" w:color="000000"/>
              <w:bottom w:val="single" w:sz="4" w:space="0" w:color="000000"/>
              <w:right w:val="single" w:sz="4" w:space="0" w:color="000000"/>
            </w:tcBorders>
          </w:tcPr>
          <w:p w:rsidR="005A07E4" w:rsidRPr="00F83A00" w:rsidRDefault="005A07E4" w:rsidP="00DE442B">
            <w:pPr>
              <w:widowControl/>
              <w:rPr>
                <w:rFonts w:ascii="宋体" w:hAnsi="宋体" w:cs="Arial"/>
                <w:spacing w:val="-2"/>
                <w:position w:val="-2"/>
                <w:szCs w:val="21"/>
              </w:rPr>
            </w:pPr>
            <w:r w:rsidRPr="00F83A00">
              <w:rPr>
                <w:rFonts w:ascii="宋体" w:hAnsi="宋体" w:cs="Arial" w:hint="eastAsia"/>
                <w:spacing w:val="-2"/>
                <w:position w:val="-2"/>
                <w:szCs w:val="21"/>
              </w:rPr>
              <w:t>254</w:t>
            </w:r>
          </w:p>
        </w:tc>
      </w:tr>
    </w:tbl>
    <w:p w:rsidR="005A07E4" w:rsidRDefault="005A07E4" w:rsidP="005A07E4">
      <w:pPr>
        <w:widowControl/>
        <w:shd w:val="clear" w:color="auto" w:fill="FFFFFF"/>
        <w:jc w:val="center"/>
        <w:rPr>
          <w:rFonts w:ascii="宋体" w:hAnsi="宋体" w:cs="宋体"/>
          <w:spacing w:val="-2"/>
          <w:position w:val="-2"/>
          <w:szCs w:val="21"/>
          <w:shd w:val="clear" w:color="auto" w:fill="FFFFFF"/>
        </w:rPr>
      </w:pPr>
    </w:p>
    <w:p w:rsidR="003B5849" w:rsidRDefault="003B5849" w:rsidP="005A07E4">
      <w:pPr>
        <w:widowControl/>
        <w:shd w:val="clear" w:color="auto" w:fill="FFFFFF"/>
        <w:jc w:val="center"/>
        <w:rPr>
          <w:rFonts w:ascii="宋体" w:hAnsi="宋体" w:cs="宋体"/>
          <w:spacing w:val="-2"/>
          <w:position w:val="-2"/>
          <w:szCs w:val="21"/>
          <w:shd w:val="clear" w:color="auto" w:fill="FFFFFF"/>
        </w:rPr>
      </w:pPr>
    </w:p>
    <w:p w:rsidR="005A07E4" w:rsidRDefault="005A07E4" w:rsidP="005A07E4">
      <w:pPr>
        <w:widowControl/>
        <w:shd w:val="clear" w:color="auto" w:fill="FFFFFF"/>
        <w:jc w:val="center"/>
        <w:rPr>
          <w:rFonts w:ascii="宋体" w:hAnsi="宋体" w:cs="宋体"/>
          <w:spacing w:val="-2"/>
          <w:position w:val="-2"/>
          <w:szCs w:val="21"/>
          <w:shd w:val="clear" w:color="auto" w:fill="FFFFFF"/>
        </w:rPr>
      </w:pPr>
      <w:r>
        <w:rPr>
          <w:rFonts w:ascii="宋体" w:hAnsi="宋体" w:cs="宋体" w:hint="eastAsia"/>
          <w:spacing w:val="-2"/>
          <w:position w:val="-2"/>
          <w:szCs w:val="21"/>
          <w:shd w:val="clear" w:color="auto" w:fill="FFFFFF"/>
        </w:rPr>
        <w:t>教师参加技能竞赛获奖统计表</w: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2126"/>
        <w:gridCol w:w="2881"/>
        <w:gridCol w:w="2131"/>
      </w:tblGrid>
      <w:tr w:rsidR="005A07E4" w:rsidTr="00DE442B">
        <w:tc>
          <w:tcPr>
            <w:tcW w:w="11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获奖级别</w:t>
            </w:r>
          </w:p>
        </w:tc>
        <w:tc>
          <w:tcPr>
            <w:tcW w:w="288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比赛项目</w:t>
            </w:r>
          </w:p>
        </w:tc>
        <w:tc>
          <w:tcPr>
            <w:tcW w:w="21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获奖情况</w:t>
            </w:r>
          </w:p>
        </w:tc>
      </w:tr>
      <w:tr w:rsidR="005A07E4" w:rsidTr="00DE442B">
        <w:trPr>
          <w:trHeight w:val="750"/>
        </w:trPr>
        <w:tc>
          <w:tcPr>
            <w:tcW w:w="1134" w:type="dxa"/>
            <w:vMerge w:val="restart"/>
            <w:tcBorders>
              <w:top w:val="single" w:sz="4" w:space="0" w:color="000000"/>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w:t>
            </w:r>
          </w:p>
          <w:p w:rsidR="005A07E4" w:rsidRDefault="005A07E4" w:rsidP="00DE442B">
            <w:pPr>
              <w:jc w:val="center"/>
              <w:rPr>
                <w:rFonts w:ascii="宋体" w:hAnsi="宋体" w:cs="宋体"/>
                <w:spacing w:val="-2"/>
                <w:position w:val="-2"/>
                <w:szCs w:val="21"/>
              </w:rPr>
            </w:pPr>
          </w:p>
        </w:tc>
        <w:tc>
          <w:tcPr>
            <w:tcW w:w="2126" w:type="dxa"/>
            <w:vMerge w:val="restart"/>
            <w:tcBorders>
              <w:top w:val="single" w:sz="4" w:space="0" w:color="000000"/>
              <w:left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区  级</w:t>
            </w:r>
          </w:p>
        </w:tc>
        <w:tc>
          <w:tcPr>
            <w:tcW w:w="288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2018年内蒙古自治区中等职业学校技能大赛＂优秀工作者＂</w:t>
            </w:r>
          </w:p>
        </w:tc>
        <w:tc>
          <w:tcPr>
            <w:tcW w:w="213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5人获奖</w:t>
            </w:r>
          </w:p>
        </w:tc>
      </w:tr>
      <w:tr w:rsidR="005A07E4" w:rsidTr="00DE442B">
        <w:trPr>
          <w:trHeight w:val="180"/>
        </w:trPr>
        <w:tc>
          <w:tcPr>
            <w:tcW w:w="1134" w:type="dxa"/>
            <w:vMerge/>
            <w:tcBorders>
              <w:top w:val="single" w:sz="4" w:space="0" w:color="000000"/>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top w:val="single" w:sz="4" w:space="0" w:color="000000"/>
              <w:left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2018年内蒙古自治区中等职业学校技能大赛＂优秀指导教师＂</w:t>
            </w:r>
          </w:p>
        </w:tc>
        <w:tc>
          <w:tcPr>
            <w:tcW w:w="213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4人获奖</w:t>
            </w:r>
          </w:p>
        </w:tc>
      </w:tr>
      <w:tr w:rsidR="005A07E4" w:rsidTr="00DE442B">
        <w:trPr>
          <w:trHeight w:val="375"/>
        </w:trPr>
        <w:tc>
          <w:tcPr>
            <w:tcW w:w="1134"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中等职业学校信息化教学大赛信息化教学设计</w:t>
            </w:r>
          </w:p>
        </w:tc>
        <w:tc>
          <w:tcPr>
            <w:tcW w:w="213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3人获三等奖</w:t>
            </w:r>
          </w:p>
        </w:tc>
      </w:tr>
      <w:tr w:rsidR="005A07E4" w:rsidTr="00DE442B">
        <w:trPr>
          <w:trHeight w:val="255"/>
        </w:trPr>
        <w:tc>
          <w:tcPr>
            <w:tcW w:w="1134" w:type="dxa"/>
            <w:vMerge/>
            <w:tcBorders>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第九届内蒙古中小学师生硬笔书法大赛</w:t>
            </w:r>
          </w:p>
        </w:tc>
        <w:tc>
          <w:tcPr>
            <w:tcW w:w="213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1人获三等奖</w:t>
            </w:r>
          </w:p>
        </w:tc>
      </w:tr>
      <w:tr w:rsidR="005A07E4" w:rsidTr="00DE442B">
        <w:trPr>
          <w:trHeight w:val="525"/>
        </w:trPr>
        <w:tc>
          <w:tcPr>
            <w:tcW w:w="1134" w:type="dxa"/>
            <w:vMerge w:val="restart"/>
            <w:tcBorders>
              <w:top w:val="single" w:sz="4" w:space="0" w:color="000000"/>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2</w:t>
            </w:r>
          </w:p>
        </w:tc>
        <w:tc>
          <w:tcPr>
            <w:tcW w:w="2126" w:type="dxa"/>
            <w:vMerge w:val="restart"/>
            <w:tcBorders>
              <w:top w:val="single" w:sz="4" w:space="0" w:color="000000"/>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市  级</w:t>
            </w:r>
          </w:p>
        </w:tc>
        <w:tc>
          <w:tcPr>
            <w:tcW w:w="288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赤峰第二届中小学美术教师教学技能比赛</w:t>
            </w:r>
          </w:p>
        </w:tc>
        <w:tc>
          <w:tcPr>
            <w:tcW w:w="2131" w:type="dxa"/>
            <w:tcBorders>
              <w:top w:val="single" w:sz="4" w:space="0" w:color="000000"/>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1人获一等奖</w:t>
            </w:r>
          </w:p>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1人获二等奖</w:t>
            </w:r>
          </w:p>
        </w:tc>
      </w:tr>
      <w:tr w:rsidR="005A07E4" w:rsidTr="00DE442B">
        <w:trPr>
          <w:trHeight w:val="390"/>
        </w:trPr>
        <w:tc>
          <w:tcPr>
            <w:tcW w:w="1134"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赤峰市书法(写字)美术教育年会书画作品</w:t>
            </w:r>
          </w:p>
        </w:tc>
        <w:tc>
          <w:tcPr>
            <w:tcW w:w="213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1人获一等奖</w:t>
            </w:r>
          </w:p>
        </w:tc>
      </w:tr>
      <w:tr w:rsidR="005A07E4" w:rsidTr="00DE442B">
        <w:trPr>
          <w:trHeight w:val="219"/>
        </w:trPr>
        <w:tc>
          <w:tcPr>
            <w:tcW w:w="1134" w:type="dxa"/>
            <w:vMerge/>
            <w:tcBorders>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2017年全市中等职业学校技能大赛中</w:t>
            </w:r>
          </w:p>
        </w:tc>
        <w:tc>
          <w:tcPr>
            <w:tcW w:w="213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1人获二等奖</w:t>
            </w:r>
          </w:p>
        </w:tc>
      </w:tr>
      <w:tr w:rsidR="005A07E4" w:rsidTr="00DE442B">
        <w:trPr>
          <w:trHeight w:val="345"/>
        </w:trPr>
        <w:tc>
          <w:tcPr>
            <w:tcW w:w="1134" w:type="dxa"/>
            <w:vMerge w:val="restart"/>
            <w:tcBorders>
              <w:top w:val="single" w:sz="4" w:space="0" w:color="auto"/>
              <w:left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3</w:t>
            </w:r>
          </w:p>
        </w:tc>
        <w:tc>
          <w:tcPr>
            <w:tcW w:w="2126" w:type="dxa"/>
            <w:vMerge w:val="restart"/>
            <w:tcBorders>
              <w:top w:val="single" w:sz="4" w:space="0" w:color="auto"/>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县  级</w:t>
            </w:r>
          </w:p>
        </w:tc>
        <w:tc>
          <w:tcPr>
            <w:tcW w:w="288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宁城县第五届"工运杯"职工乒乓球比赛女子团体</w:t>
            </w:r>
          </w:p>
        </w:tc>
        <w:tc>
          <w:tcPr>
            <w:tcW w:w="213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团体第二名</w:t>
            </w:r>
          </w:p>
        </w:tc>
      </w:tr>
      <w:tr w:rsidR="005A07E4" w:rsidTr="00DE442B">
        <w:trPr>
          <w:trHeight w:val="480"/>
        </w:trPr>
        <w:tc>
          <w:tcPr>
            <w:tcW w:w="1134"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宁城县第五届"工运杯"职工乒乓球比赛男子团体</w:t>
            </w:r>
          </w:p>
        </w:tc>
        <w:tc>
          <w:tcPr>
            <w:tcW w:w="2131" w:type="dxa"/>
            <w:tcBorders>
              <w:top w:val="single" w:sz="4" w:space="0" w:color="auto"/>
              <w:left w:val="single" w:sz="4" w:space="0" w:color="000000"/>
              <w:bottom w:val="single" w:sz="4" w:space="0" w:color="auto"/>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团体第三名</w:t>
            </w:r>
          </w:p>
        </w:tc>
      </w:tr>
      <w:tr w:rsidR="005A07E4" w:rsidTr="00DE442B">
        <w:trPr>
          <w:trHeight w:val="129"/>
        </w:trPr>
        <w:tc>
          <w:tcPr>
            <w:tcW w:w="1134" w:type="dxa"/>
            <w:vMerge/>
            <w:tcBorders>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126" w:type="dxa"/>
            <w:vMerge/>
            <w:tcBorders>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宁城县第八届中小学幼儿园艺术节活动中,荣获美术作品优秀指导教师奖</w:t>
            </w:r>
          </w:p>
        </w:tc>
        <w:tc>
          <w:tcPr>
            <w:tcW w:w="2131" w:type="dxa"/>
            <w:tcBorders>
              <w:top w:val="single" w:sz="4" w:space="0" w:color="auto"/>
              <w:left w:val="single" w:sz="4" w:space="0" w:color="000000"/>
              <w:bottom w:val="single" w:sz="4" w:space="0" w:color="000000"/>
              <w:right w:val="single" w:sz="4" w:space="0" w:color="000000"/>
            </w:tcBorders>
            <w:vAlign w:val="center"/>
          </w:tcPr>
          <w:p w:rsidR="005A07E4" w:rsidRDefault="005A07E4" w:rsidP="00DE442B">
            <w:pPr>
              <w:jc w:val="center"/>
              <w:rPr>
                <w:rFonts w:ascii="宋体" w:hAnsi="宋体" w:cs="宋体"/>
                <w:spacing w:val="-2"/>
                <w:position w:val="-2"/>
                <w:szCs w:val="21"/>
              </w:rPr>
            </w:pPr>
            <w:r>
              <w:rPr>
                <w:rFonts w:ascii="宋体" w:hAnsi="宋体" w:cs="宋体" w:hint="eastAsia"/>
                <w:spacing w:val="-2"/>
                <w:position w:val="-2"/>
                <w:szCs w:val="21"/>
              </w:rPr>
              <w:t>2人获奖</w:t>
            </w:r>
          </w:p>
        </w:tc>
      </w:tr>
    </w:tbl>
    <w:p w:rsidR="005A07E4" w:rsidRDefault="005A07E4" w:rsidP="005A07E4">
      <w:pPr>
        <w:widowControl/>
        <w:shd w:val="clear" w:color="auto" w:fill="FFFFFF"/>
        <w:ind w:firstLineChars="150" w:firstLine="354"/>
        <w:rPr>
          <w:rFonts w:ascii="宋体" w:hAnsi="宋体" w:cs="宋体"/>
          <w:spacing w:val="-2"/>
          <w:position w:val="-2"/>
          <w:sz w:val="24"/>
          <w:szCs w:val="21"/>
          <w:shd w:val="clear" w:color="auto" w:fill="FFFFFF"/>
        </w:rPr>
      </w:pPr>
    </w:p>
    <w:p w:rsidR="00503F16" w:rsidRDefault="00503F16" w:rsidP="005A07E4">
      <w:pPr>
        <w:widowControl/>
        <w:shd w:val="clear" w:color="auto" w:fill="FFFFFF"/>
        <w:jc w:val="center"/>
        <w:rPr>
          <w:rFonts w:ascii="宋体" w:hAnsi="宋体" w:cs="宋体" w:hint="eastAsia"/>
          <w:spacing w:val="-2"/>
          <w:position w:val="-2"/>
          <w:szCs w:val="21"/>
          <w:shd w:val="clear" w:color="auto" w:fill="FFFFFF"/>
        </w:rPr>
      </w:pPr>
    </w:p>
    <w:p w:rsidR="005A07E4" w:rsidRDefault="005A07E4" w:rsidP="005A07E4">
      <w:pPr>
        <w:widowControl/>
        <w:shd w:val="clear" w:color="auto" w:fill="FFFFFF"/>
        <w:jc w:val="center"/>
        <w:rPr>
          <w:rFonts w:ascii="宋体" w:hAnsi="宋体" w:cs="宋体"/>
          <w:spacing w:val="-2"/>
          <w:position w:val="-2"/>
          <w:szCs w:val="21"/>
          <w:shd w:val="clear" w:color="auto" w:fill="FFFFFF"/>
        </w:rPr>
      </w:pPr>
      <w:r>
        <w:rPr>
          <w:rFonts w:ascii="宋体" w:hAnsi="宋体" w:cs="宋体" w:hint="eastAsia"/>
          <w:spacing w:val="-2"/>
          <w:position w:val="-2"/>
          <w:szCs w:val="21"/>
          <w:shd w:val="clear" w:color="auto" w:fill="FFFFFF"/>
        </w:rPr>
        <w:lastRenderedPageBreak/>
        <w:t>教科研工作成果统计表</w:t>
      </w:r>
    </w:p>
    <w:tbl>
      <w:tblPr>
        <w:tblW w:w="83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134"/>
        <w:gridCol w:w="918"/>
        <w:gridCol w:w="868"/>
        <w:gridCol w:w="868"/>
        <w:gridCol w:w="2404"/>
      </w:tblGrid>
      <w:tr w:rsidR="005A07E4" w:rsidTr="00DE442B">
        <w:tc>
          <w:tcPr>
            <w:tcW w:w="21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项目</w:t>
            </w:r>
          </w:p>
        </w:tc>
        <w:tc>
          <w:tcPr>
            <w:tcW w:w="11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国级</w:t>
            </w:r>
          </w:p>
        </w:tc>
        <w:tc>
          <w:tcPr>
            <w:tcW w:w="91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省级</w:t>
            </w:r>
          </w:p>
        </w:tc>
        <w:tc>
          <w:tcPr>
            <w:tcW w:w="86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市级</w:t>
            </w:r>
          </w:p>
        </w:tc>
        <w:tc>
          <w:tcPr>
            <w:tcW w:w="86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县级</w:t>
            </w:r>
          </w:p>
        </w:tc>
        <w:tc>
          <w:tcPr>
            <w:tcW w:w="240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校级</w:t>
            </w:r>
          </w:p>
        </w:tc>
      </w:tr>
      <w:tr w:rsidR="005A07E4" w:rsidTr="00DE442B">
        <w:tc>
          <w:tcPr>
            <w:tcW w:w="2126"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在研课题</w:t>
            </w:r>
          </w:p>
        </w:tc>
        <w:tc>
          <w:tcPr>
            <w:tcW w:w="113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3</w:t>
            </w:r>
          </w:p>
        </w:tc>
        <w:tc>
          <w:tcPr>
            <w:tcW w:w="91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w:t>
            </w: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12</w:t>
            </w:r>
          </w:p>
        </w:tc>
      </w:tr>
      <w:tr w:rsidR="005A07E4" w:rsidTr="00DE442B">
        <w:tc>
          <w:tcPr>
            <w:tcW w:w="2126"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成果获奖</w:t>
            </w:r>
          </w:p>
        </w:tc>
        <w:tc>
          <w:tcPr>
            <w:tcW w:w="113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w:t>
            </w: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r>
      <w:tr w:rsidR="005A07E4" w:rsidTr="00DE442B">
        <w:tc>
          <w:tcPr>
            <w:tcW w:w="2126"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论文获奖、发表</w:t>
            </w:r>
          </w:p>
        </w:tc>
        <w:tc>
          <w:tcPr>
            <w:tcW w:w="113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24</w:t>
            </w: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12</w:t>
            </w: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r>
      <w:tr w:rsidR="005A07E4" w:rsidTr="00DE442B">
        <w:tc>
          <w:tcPr>
            <w:tcW w:w="2126"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微课获奖</w:t>
            </w:r>
          </w:p>
        </w:tc>
        <w:tc>
          <w:tcPr>
            <w:tcW w:w="113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r>
      <w:tr w:rsidR="005A07E4" w:rsidTr="00DE442B">
        <w:tc>
          <w:tcPr>
            <w:tcW w:w="2126"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教学展评</w:t>
            </w:r>
          </w:p>
        </w:tc>
        <w:tc>
          <w:tcPr>
            <w:tcW w:w="113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5A07E4" w:rsidRDefault="005A07E4" w:rsidP="00DE442B">
            <w:pPr>
              <w:widowControl/>
              <w:jc w:val="center"/>
              <w:rPr>
                <w:rFonts w:ascii="宋体" w:hAnsi="宋体" w:cs="宋体"/>
                <w:spacing w:val="-2"/>
                <w:position w:val="-2"/>
                <w:szCs w:val="21"/>
              </w:rPr>
            </w:pPr>
            <w:r>
              <w:rPr>
                <w:rFonts w:ascii="宋体" w:hAnsi="宋体" w:cs="宋体" w:hint="eastAsia"/>
                <w:spacing w:val="-2"/>
                <w:position w:val="-2"/>
                <w:szCs w:val="21"/>
              </w:rPr>
              <w:t>18</w:t>
            </w:r>
          </w:p>
        </w:tc>
      </w:tr>
    </w:tbl>
    <w:p w:rsidR="005A07E4" w:rsidRDefault="005A07E4" w:rsidP="005A07E4"/>
    <w:p w:rsidR="005D6FEE" w:rsidRDefault="005D6FEE" w:rsidP="00D22B5C">
      <w:pPr>
        <w:widowControl/>
        <w:shd w:val="clear" w:color="auto" w:fill="FFFFFF"/>
        <w:spacing w:line="340" w:lineRule="exact"/>
        <w:ind w:firstLineChars="150" w:firstLine="354"/>
        <w:rPr>
          <w:rFonts w:ascii="仿宋" w:eastAsia="仿宋" w:hAnsi="仿宋" w:cs="Arial"/>
          <w:spacing w:val="-2"/>
          <w:position w:val="-2"/>
          <w:sz w:val="24"/>
          <w:szCs w:val="21"/>
          <w:shd w:val="clear" w:color="auto" w:fill="FFFFFF"/>
        </w:rPr>
      </w:pPr>
    </w:p>
    <w:p w:rsidR="005D6FEE" w:rsidRPr="00D22B5C" w:rsidRDefault="005D6FEE" w:rsidP="00D22B5C">
      <w:pPr>
        <w:spacing w:line="440" w:lineRule="exact"/>
        <w:ind w:firstLineChars="150" w:firstLine="414"/>
        <w:rPr>
          <w:rFonts w:ascii="黑体" w:eastAsia="黑体" w:hAnsi="宋体" w:cs="黑体"/>
          <w:color w:val="000000"/>
          <w:sz w:val="28"/>
          <w:szCs w:val="28"/>
        </w:rPr>
      </w:pPr>
      <w:r w:rsidRPr="00D22B5C">
        <w:rPr>
          <w:rFonts w:ascii="黑体" w:eastAsia="黑体" w:hAnsi="仿宋" w:cs="黑体" w:hint="eastAsia"/>
          <w:spacing w:val="-2"/>
          <w:kern w:val="0"/>
          <w:position w:val="-2"/>
          <w:sz w:val="28"/>
          <w:szCs w:val="28"/>
        </w:rPr>
        <w:t>3.4规范管理</w:t>
      </w:r>
    </w:p>
    <w:p w:rsidR="004B1380" w:rsidRDefault="004B1380" w:rsidP="004B1380">
      <w:pPr>
        <w:spacing w:line="440" w:lineRule="exact"/>
        <w:ind w:firstLineChars="150" w:firstLine="360"/>
        <w:rPr>
          <w:rFonts w:ascii="宋体" w:hAnsi="宋体" w:cs="宋体"/>
          <w:kern w:val="0"/>
          <w:sz w:val="24"/>
        </w:rPr>
      </w:pPr>
      <w:r>
        <w:rPr>
          <w:rFonts w:ascii="宋体" w:hAnsi="宋体" w:cs="宋体" w:hint="eastAsia"/>
          <w:kern w:val="0"/>
          <w:sz w:val="24"/>
        </w:rPr>
        <w:t>为贯彻落实《国家中长期教育改革和发展规划纲要（2010-2020年）》、《国家中长期人才发展规划纲要（2010-2020年）》，学校制定了《宁城县职教中心“十三五”（2016--2020）发展规划》，加强制度建设、信息化建设、师资队伍建设，强化德育工作和学校内部管理，先后出台、修订了《宁城县职教中心教职工“二维双向”考核办法》《国有资产管理办法》《宁城县职教中心人才培养方案》《学生自主管理实施办法》《全员德育积分制管理办法》等一系列制度措施，建立了督考机制、监督机制和奖励机制，进一步完善了各部门工作职能，细化了各职能部门的岗位职责和工作流程，逐步迈上了学校管理规范化、精致化的发展道路。</w:t>
      </w:r>
    </w:p>
    <w:p w:rsidR="005D6FEE" w:rsidRPr="004B1380" w:rsidRDefault="005D6FEE">
      <w:pPr>
        <w:spacing w:line="440" w:lineRule="exact"/>
        <w:ind w:firstLineChars="150" w:firstLine="360"/>
        <w:rPr>
          <w:rFonts w:ascii="宋体" w:hAnsi="宋体" w:cs="宋体"/>
          <w:kern w:val="0"/>
          <w:sz w:val="24"/>
        </w:rPr>
      </w:pPr>
    </w:p>
    <w:p w:rsidR="005D6FEE" w:rsidRPr="00B67275" w:rsidRDefault="005D6FEE" w:rsidP="00B67275">
      <w:pPr>
        <w:widowControl/>
        <w:shd w:val="clear" w:color="auto" w:fill="FFFFFF"/>
        <w:spacing w:line="440" w:lineRule="exact"/>
        <w:ind w:firstLineChars="200" w:firstLine="552"/>
        <w:rPr>
          <w:rFonts w:ascii="黑体" w:eastAsia="黑体" w:hAnsi="仿宋" w:cs="Arial"/>
          <w:spacing w:val="-2"/>
          <w:position w:val="-2"/>
          <w:sz w:val="28"/>
          <w:szCs w:val="28"/>
          <w:shd w:val="clear" w:color="auto" w:fill="FFFFFF"/>
        </w:rPr>
      </w:pPr>
      <w:r w:rsidRPr="00B67275">
        <w:rPr>
          <w:rFonts w:ascii="黑体" w:eastAsia="黑体" w:hAnsi="仿宋" w:cs="Arial" w:hint="eastAsia"/>
          <w:spacing w:val="-2"/>
          <w:position w:val="-2"/>
          <w:sz w:val="28"/>
          <w:szCs w:val="28"/>
          <w:shd w:val="clear" w:color="auto" w:fill="FFFFFF"/>
        </w:rPr>
        <w:t>3.5德育工作</w:t>
      </w:r>
      <w:r w:rsidR="00ED24D6">
        <w:rPr>
          <w:rFonts w:ascii="黑体" w:eastAsia="黑体" w:hAnsi="仿宋" w:cs="Arial" w:hint="eastAsia"/>
          <w:spacing w:val="-2"/>
          <w:position w:val="-2"/>
          <w:sz w:val="28"/>
          <w:szCs w:val="28"/>
          <w:shd w:val="clear" w:color="auto" w:fill="FFFFFF"/>
        </w:rPr>
        <w:t xml:space="preserve"> </w:t>
      </w:r>
    </w:p>
    <w:p w:rsidR="00FF4729" w:rsidRDefault="00FF4729" w:rsidP="00FF4729">
      <w:pPr>
        <w:pStyle w:val="a9"/>
        <w:shd w:val="clear" w:color="auto" w:fill="FFFFFF"/>
        <w:spacing w:before="0" w:beforeAutospacing="0" w:after="0" w:afterAutospacing="0" w:line="555" w:lineRule="atLeast"/>
        <w:ind w:firstLine="600"/>
        <w:rPr>
          <w:rFonts w:hint="default"/>
          <w:color w:val="000000"/>
          <w:shd w:val="clear" w:color="auto" w:fill="FFFFFF"/>
        </w:rPr>
      </w:pPr>
      <w:r>
        <w:rPr>
          <w:color w:val="000000"/>
          <w:shd w:val="clear" w:color="auto" w:fill="FFFFFF"/>
        </w:rPr>
        <w:t>3.5.1 坚持德育课堂主阵地</w:t>
      </w:r>
    </w:p>
    <w:p w:rsidR="00FF4729" w:rsidRDefault="00FF4729" w:rsidP="00FF4729">
      <w:pPr>
        <w:spacing w:line="520" w:lineRule="exact"/>
        <w:ind w:firstLineChars="200" w:firstLine="480"/>
        <w:rPr>
          <w:rFonts w:ascii="宋体" w:hAnsi="宋体" w:cs="宋体"/>
          <w:sz w:val="24"/>
        </w:rPr>
      </w:pPr>
      <w:r>
        <w:rPr>
          <w:rFonts w:ascii="宋体" w:hAnsi="宋体" w:cs="宋体" w:hint="eastAsia"/>
          <w:sz w:val="24"/>
        </w:rPr>
        <w:t>加强德育阵地建设，是我校一直十分重视的工作。多年来，我们围绕德育工作的开展，建立了高标准的社团活动室、德育成果展览室，黑板报、宣传栏内容常换常新，各班教室内都张贴了《中学生守则》和《中学生日常行为规范》及国旗、名人名言和科学家画像，真正使校园的每一处地方都成为无毒的语言，发挥着育人的作用。通过丰富多彩的兴趣小组活动和校园文化生活等教育活动，使学生在优美的环境和健康</w:t>
      </w:r>
      <w:bookmarkStart w:id="0" w:name="_GoBack"/>
      <w:bookmarkEnd w:id="0"/>
      <w:r>
        <w:rPr>
          <w:rFonts w:ascii="宋体" w:hAnsi="宋体" w:cs="宋体" w:hint="eastAsia"/>
          <w:sz w:val="24"/>
        </w:rPr>
        <w:t>的气氛中陶冶情操，促进了学生健康人格的养成。</w:t>
      </w:r>
    </w:p>
    <w:p w:rsidR="00FF4729" w:rsidRDefault="00FF4729" w:rsidP="00FF4729">
      <w:pPr>
        <w:pStyle w:val="a9"/>
        <w:shd w:val="clear" w:color="auto" w:fill="FFFFFF"/>
        <w:spacing w:before="0" w:beforeAutospacing="0" w:after="0" w:afterAutospacing="0" w:line="520" w:lineRule="exact"/>
        <w:ind w:firstLineChars="200" w:firstLine="480"/>
        <w:rPr>
          <w:rFonts w:hint="default"/>
          <w:color w:val="000000"/>
          <w:shd w:val="clear" w:color="auto" w:fill="FFFFFF"/>
        </w:rPr>
      </w:pPr>
      <w:r>
        <w:rPr>
          <w:color w:val="000000"/>
          <w:shd w:val="clear" w:color="auto" w:fill="FFFFFF"/>
        </w:rPr>
        <w:t>校园文化活动每月一主题，每周一重点，以主题引领活动，用活动渲染主题。每年分期分批进行家访，了解学生家庭的实际情况，对于病灾户、留守户、单亲户的孩子开展精准教育。</w:t>
      </w:r>
    </w:p>
    <w:p w:rsidR="00503F16" w:rsidRDefault="00503F16" w:rsidP="008229D3">
      <w:pPr>
        <w:ind w:firstLineChars="200" w:firstLine="480"/>
        <w:rPr>
          <w:rFonts w:ascii="宋体" w:hAnsi="宋体" w:cs="宋体" w:hint="eastAsia"/>
          <w:color w:val="000000"/>
          <w:sz w:val="24"/>
        </w:rPr>
      </w:pPr>
    </w:p>
    <w:p w:rsidR="00503F16" w:rsidRDefault="00503F16" w:rsidP="008229D3">
      <w:pPr>
        <w:ind w:firstLineChars="200" w:firstLine="480"/>
        <w:rPr>
          <w:rFonts w:ascii="宋体" w:hAnsi="宋体" w:cs="宋体" w:hint="eastAsia"/>
          <w:color w:val="000000"/>
          <w:sz w:val="24"/>
        </w:rPr>
      </w:pPr>
    </w:p>
    <w:p w:rsidR="00FF4729" w:rsidRDefault="00FF4729" w:rsidP="008229D3">
      <w:pPr>
        <w:ind w:firstLineChars="200" w:firstLine="480"/>
        <w:rPr>
          <w:rFonts w:ascii="宋体" w:hAnsi="宋体" w:cs="宋体"/>
          <w:color w:val="000000"/>
          <w:sz w:val="24"/>
        </w:rPr>
      </w:pPr>
      <w:r>
        <w:rPr>
          <w:rFonts w:ascii="宋体" w:hAnsi="宋体" w:cs="宋体" w:hint="eastAsia"/>
          <w:color w:val="000000"/>
          <w:sz w:val="24"/>
        </w:rPr>
        <w:lastRenderedPageBreak/>
        <w:t>2016-2017、2017-2018学年学生德育操行考核情况见下表：</w:t>
      </w:r>
    </w:p>
    <w:p w:rsidR="00FF4729" w:rsidRDefault="00685976" w:rsidP="00FF4729">
      <w:pPr>
        <w:rPr>
          <w:rFonts w:ascii="宋体" w:hAnsi="宋体" w:cs="宋体"/>
          <w:color w:val="000000"/>
          <w:sz w:val="24"/>
        </w:rPr>
      </w:pPr>
      <w:r>
        <w:rPr>
          <w:rFonts w:ascii="宋体" w:hAnsi="宋体" w:cs="仿宋"/>
          <w:noProof/>
          <w:color w:val="000000"/>
          <w:sz w:val="24"/>
        </w:rPr>
        <w:drawing>
          <wp:inline distT="0" distB="0" distL="0" distR="0">
            <wp:extent cx="5686425" cy="3152775"/>
            <wp:effectExtent l="0" t="0" r="0" b="0"/>
            <wp:docPr id="18" name="对象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3F16" w:rsidRDefault="00503F16" w:rsidP="008229D3">
      <w:pPr>
        <w:ind w:firstLineChars="200" w:firstLine="480"/>
        <w:rPr>
          <w:rFonts w:ascii="宋体" w:hAnsi="宋体" w:cs="仿宋" w:hint="eastAsia"/>
          <w:color w:val="000000"/>
          <w:sz w:val="24"/>
        </w:rPr>
      </w:pPr>
    </w:p>
    <w:p w:rsidR="00FF4729" w:rsidRPr="002A423D" w:rsidRDefault="00FF4729" w:rsidP="008229D3">
      <w:pPr>
        <w:ind w:firstLineChars="200" w:firstLine="480"/>
        <w:rPr>
          <w:rFonts w:ascii="宋体" w:hAnsi="宋体" w:cs="仿宋"/>
          <w:color w:val="000000"/>
          <w:sz w:val="24"/>
        </w:rPr>
      </w:pPr>
      <w:r w:rsidRPr="002A423D">
        <w:rPr>
          <w:rFonts w:ascii="宋体" w:hAnsi="宋体" w:cs="仿宋" w:hint="eastAsia"/>
          <w:color w:val="000000"/>
          <w:sz w:val="24"/>
        </w:rPr>
        <w:t>3.5.2共建共创校外德育基地</w:t>
      </w:r>
    </w:p>
    <w:p w:rsidR="00FF4729" w:rsidRPr="002A423D" w:rsidRDefault="00FF4729" w:rsidP="00FF4729">
      <w:pPr>
        <w:spacing w:line="440" w:lineRule="exact"/>
        <w:rPr>
          <w:rFonts w:ascii="宋体" w:hAnsi="宋体" w:cs="仿宋"/>
          <w:color w:val="000000"/>
          <w:sz w:val="24"/>
        </w:rPr>
      </w:pPr>
      <w:r w:rsidRPr="002A423D">
        <w:rPr>
          <w:rFonts w:ascii="宋体" w:hAnsi="宋体" w:cs="仿宋" w:hint="eastAsia"/>
          <w:color w:val="000000"/>
          <w:sz w:val="24"/>
        </w:rPr>
        <w:t xml:space="preserve">　</w:t>
      </w:r>
      <w:r w:rsidR="008229D3">
        <w:rPr>
          <w:rFonts w:ascii="宋体" w:hAnsi="宋体" w:cs="仿宋" w:hint="eastAsia"/>
          <w:color w:val="000000"/>
          <w:sz w:val="24"/>
        </w:rPr>
        <w:t xml:space="preserve">  </w:t>
      </w:r>
      <w:r w:rsidRPr="002A423D">
        <w:rPr>
          <w:rFonts w:ascii="宋体" w:hAnsi="宋体" w:cs="仿宋" w:hint="eastAsia"/>
          <w:color w:val="000000"/>
          <w:sz w:val="24"/>
        </w:rPr>
        <w:t>目前，我校已与宁城县博物馆、宁城县消防支队、宁城县交警支队、宁城县高桥烈士陵园等单位建立了学生校外活动实践合作关系。德育基地的建设将有利于拓宽学校的德育教育渠道，充分发挥校外基地的教育作用，对培养学生继承和发扬革命传统，培养“有理想、有道德、有文化、有纪律”的合格中学生具有重要意义。我校定期组织学生去德育基地参观学习，接受德育教育，开展系列文明共建等活动。学校将以校外活动实践基地建立为契机，进一步创新德育活动形式，丰富教育活动内容，增进活动内涵，全面提升学生素养，促进学校德育工作再上新台阶。</w:t>
      </w:r>
    </w:p>
    <w:p w:rsidR="00503F16" w:rsidRDefault="00503F16" w:rsidP="002A423D">
      <w:pPr>
        <w:widowControl/>
        <w:shd w:val="clear" w:color="auto" w:fill="FFFFFF"/>
        <w:spacing w:line="440" w:lineRule="exact"/>
        <w:ind w:firstLineChars="200" w:firstLine="472"/>
        <w:rPr>
          <w:rFonts w:ascii="宋体" w:hAnsi="宋体" w:cs="Arial" w:hint="eastAsia"/>
          <w:spacing w:val="-2"/>
          <w:position w:val="-2"/>
          <w:sz w:val="24"/>
          <w:shd w:val="clear" w:color="auto" w:fill="FFFFFF"/>
        </w:rPr>
      </w:pPr>
    </w:p>
    <w:p w:rsidR="005D6FEE" w:rsidRPr="002A423D" w:rsidRDefault="005D6FEE" w:rsidP="002A423D">
      <w:pPr>
        <w:widowControl/>
        <w:shd w:val="clear" w:color="auto" w:fill="FFFFFF"/>
        <w:spacing w:line="440" w:lineRule="exact"/>
        <w:ind w:firstLineChars="200" w:firstLine="472"/>
        <w:rPr>
          <w:rFonts w:ascii="宋体" w:hAnsi="宋体" w:cs="Arial"/>
          <w:spacing w:val="-2"/>
          <w:position w:val="-2"/>
          <w:sz w:val="24"/>
          <w:shd w:val="clear" w:color="auto" w:fill="FFFFFF"/>
        </w:rPr>
      </w:pPr>
      <w:r w:rsidRPr="002A423D">
        <w:rPr>
          <w:rFonts w:ascii="宋体" w:hAnsi="宋体" w:cs="Arial" w:hint="eastAsia"/>
          <w:spacing w:val="-2"/>
          <w:position w:val="-2"/>
          <w:sz w:val="24"/>
          <w:shd w:val="clear" w:color="auto" w:fill="FFFFFF"/>
        </w:rPr>
        <w:t>3.5.3校园文化建设</w:t>
      </w:r>
    </w:p>
    <w:p w:rsidR="004B1380" w:rsidRPr="00B67275" w:rsidRDefault="004B1380" w:rsidP="004B1380">
      <w:pPr>
        <w:widowControl/>
        <w:shd w:val="clear" w:color="auto" w:fill="FFFFFF"/>
        <w:spacing w:line="440" w:lineRule="exact"/>
        <w:ind w:firstLineChars="200" w:firstLine="480"/>
        <w:rPr>
          <w:rFonts w:ascii="宋体" w:hAnsi="宋体"/>
          <w:sz w:val="24"/>
          <w:shd w:val="clear" w:color="auto" w:fill="FFFFFF"/>
        </w:rPr>
      </w:pPr>
      <w:r w:rsidRPr="002A423D">
        <w:rPr>
          <w:rFonts w:ascii="宋体" w:hAnsi="宋体" w:cs="宋体" w:hint="eastAsia"/>
          <w:color w:val="000000"/>
          <w:sz w:val="24"/>
          <w:shd w:val="clear" w:color="auto" w:fill="FFFFFF"/>
        </w:rPr>
        <w:t>学校确立了“德以立身，技行天下”的文化主题，坚持文化育人、环境育人、活动育人，管理育人。</w:t>
      </w:r>
      <w:r>
        <w:rPr>
          <w:rFonts w:ascii="宋体" w:hAnsi="宋体" w:cs="宋体" w:hint="eastAsia"/>
          <w:color w:val="000000"/>
          <w:sz w:val="24"/>
          <w:shd w:val="clear" w:color="auto" w:fill="FFFFFF"/>
        </w:rPr>
        <w:t>确立了</w:t>
      </w:r>
      <w:r w:rsidRPr="002A423D">
        <w:rPr>
          <w:rFonts w:ascii="宋体" w:hAnsi="宋体" w:cs="宋体" w:hint="eastAsia"/>
          <w:color w:val="000000"/>
          <w:sz w:val="24"/>
          <w:shd w:val="clear" w:color="auto" w:fill="FFFFFF"/>
        </w:rPr>
        <w:t>独特的的办学理念和办学目标，</w:t>
      </w:r>
      <w:r>
        <w:rPr>
          <w:rFonts w:ascii="宋体" w:hAnsi="宋体" w:cs="宋体" w:hint="eastAsia"/>
          <w:color w:val="000000"/>
          <w:sz w:val="24"/>
          <w:shd w:val="clear" w:color="auto" w:fill="FFFFFF"/>
        </w:rPr>
        <w:t>建立完善了</w:t>
      </w:r>
      <w:r w:rsidRPr="002A423D">
        <w:rPr>
          <w:rFonts w:ascii="宋体" w:hAnsi="宋体" w:cs="宋体" w:hint="eastAsia"/>
          <w:color w:val="000000"/>
          <w:sz w:val="24"/>
          <w:shd w:val="clear" w:color="auto" w:fill="FFFFFF"/>
        </w:rPr>
        <w:t>各类规章制度</w:t>
      </w:r>
      <w:r>
        <w:rPr>
          <w:rFonts w:ascii="宋体" w:hAnsi="宋体" w:cs="宋体" w:hint="eastAsia"/>
          <w:color w:val="000000"/>
          <w:sz w:val="24"/>
          <w:shd w:val="clear" w:color="auto" w:fill="FFFFFF"/>
        </w:rPr>
        <w:t>。学校</w:t>
      </w:r>
      <w:r w:rsidRPr="002A423D">
        <w:rPr>
          <w:rFonts w:ascii="宋体" w:hAnsi="宋体" w:cs="宋体" w:hint="eastAsia"/>
          <w:color w:val="000000"/>
          <w:sz w:val="24"/>
          <w:shd w:val="clear" w:color="auto" w:fill="FFFFFF"/>
        </w:rPr>
        <w:t>办有校刊校报，建有校园广播站和校园电视台。校园环境干净整洁，显性文化标示鲜明，</w:t>
      </w:r>
      <w:r w:rsidRPr="00B67275">
        <w:rPr>
          <w:rFonts w:ascii="宋体" w:hAnsi="宋体" w:cs="宋体" w:hint="eastAsia"/>
          <w:color w:val="000000"/>
          <w:sz w:val="24"/>
          <w:shd w:val="clear" w:color="auto" w:fill="FFFFFF"/>
        </w:rPr>
        <w:t>文化活动丰富多彩。</w:t>
      </w:r>
      <w:r>
        <w:rPr>
          <w:rFonts w:ascii="宋体" w:hAnsi="宋体" w:cs="宋体" w:hint="eastAsia"/>
          <w:color w:val="000000"/>
          <w:sz w:val="24"/>
          <w:shd w:val="clear" w:color="auto" w:fill="FFFFFF"/>
        </w:rPr>
        <w:t>定期举办</w:t>
      </w:r>
      <w:r w:rsidRPr="00B67275">
        <w:rPr>
          <w:rFonts w:ascii="宋体" w:hAnsi="宋体" w:cs="宋体" w:hint="eastAsia"/>
          <w:sz w:val="24"/>
          <w:shd w:val="clear" w:color="auto" w:fill="FFFFFF"/>
        </w:rPr>
        <w:t>全年</w:t>
      </w:r>
      <w:r w:rsidRPr="00B67275">
        <w:rPr>
          <w:rStyle w:val="ca-12"/>
          <w:rFonts w:ascii="宋体" w:hAnsi="宋体" w:cs="宋体" w:hint="eastAsia"/>
          <w:sz w:val="24"/>
          <w:shd w:val="clear" w:color="auto" w:fill="FFFFFF"/>
        </w:rPr>
        <w:t>艺术节，</w:t>
      </w:r>
      <w:r>
        <w:rPr>
          <w:rStyle w:val="ca-12"/>
          <w:rFonts w:ascii="宋体" w:hAnsi="宋体" w:cs="宋体" w:hint="eastAsia"/>
          <w:sz w:val="24"/>
          <w:shd w:val="clear" w:color="auto" w:fill="FFFFFF"/>
        </w:rPr>
        <w:t>创新开展</w:t>
      </w:r>
      <w:r w:rsidRPr="00B67275">
        <w:rPr>
          <w:rStyle w:val="ca-12"/>
          <w:rFonts w:ascii="宋体" w:hAnsi="宋体" w:cs="宋体" w:hint="eastAsia"/>
          <w:sz w:val="24"/>
          <w:shd w:val="clear" w:color="auto" w:fill="FFFFFF"/>
        </w:rPr>
        <w:t>社团</w:t>
      </w:r>
      <w:r>
        <w:rPr>
          <w:rStyle w:val="ca-12"/>
          <w:rFonts w:ascii="宋体" w:hAnsi="宋体" w:cs="宋体" w:hint="eastAsia"/>
          <w:sz w:val="24"/>
          <w:shd w:val="clear" w:color="auto" w:fill="FFFFFF"/>
        </w:rPr>
        <w:t>和</w:t>
      </w:r>
      <w:r w:rsidRPr="00B67275">
        <w:rPr>
          <w:rStyle w:val="ca-12"/>
          <w:rFonts w:ascii="宋体" w:hAnsi="宋体" w:cs="宋体" w:hint="eastAsia"/>
          <w:sz w:val="24"/>
          <w:shd w:val="clear" w:color="auto" w:fill="FFFFFF"/>
        </w:rPr>
        <w:t>第二课堂活动，学生</w:t>
      </w:r>
      <w:r>
        <w:rPr>
          <w:rStyle w:val="ca-12"/>
          <w:rFonts w:ascii="宋体" w:hAnsi="宋体" w:cs="宋体" w:hint="eastAsia"/>
          <w:sz w:val="24"/>
          <w:shd w:val="clear" w:color="auto" w:fill="FFFFFF"/>
        </w:rPr>
        <w:t>在文化艺术活动中得到熏陶和锻炼，</w:t>
      </w:r>
      <w:r w:rsidRPr="00B67275">
        <w:rPr>
          <w:rStyle w:val="ca-12"/>
          <w:rFonts w:ascii="宋体" w:hAnsi="宋体" w:cs="宋体" w:hint="eastAsia"/>
          <w:sz w:val="24"/>
          <w:shd w:val="clear" w:color="auto" w:fill="FFFFFF"/>
        </w:rPr>
        <w:t>教职工</w:t>
      </w:r>
      <w:r>
        <w:rPr>
          <w:rStyle w:val="ca-12"/>
          <w:rFonts w:ascii="宋体" w:hAnsi="宋体" w:cs="宋体" w:hint="eastAsia"/>
          <w:sz w:val="24"/>
          <w:shd w:val="clear" w:color="auto" w:fill="FFFFFF"/>
        </w:rPr>
        <w:t>在文体活动中增强了幸福感。</w:t>
      </w:r>
    </w:p>
    <w:p w:rsidR="005D6FEE" w:rsidRDefault="005D6FEE"/>
    <w:p w:rsidR="005D6FEE" w:rsidRDefault="00685976">
      <w:pPr>
        <w:widowControl/>
        <w:shd w:val="clear" w:color="auto" w:fill="FFFFFF"/>
        <w:ind w:firstLineChars="200" w:firstLine="480"/>
        <w:rPr>
          <w:rFonts w:ascii="仿宋_GB2312" w:eastAsia="仿宋_GB2312" w:hAnsi="宋体" w:cs="仿宋_GB2312"/>
          <w:sz w:val="24"/>
          <w:shd w:val="clear" w:color="auto" w:fill="FFFFFF"/>
        </w:rPr>
      </w:pPr>
      <w:r>
        <w:rPr>
          <w:rFonts w:ascii="仿宋_GB2312" w:eastAsia="仿宋_GB2312" w:hAnsi="宋体" w:cs="仿宋_GB2312" w:hint="eastAsia"/>
          <w:noProof/>
          <w:sz w:val="24"/>
          <w:shd w:val="clear" w:color="auto" w:fill="FFFFFF"/>
        </w:rPr>
        <w:lastRenderedPageBreak/>
        <w:drawing>
          <wp:inline distT="0" distB="0" distL="0" distR="0">
            <wp:extent cx="4724400" cy="2914650"/>
            <wp:effectExtent l="19050" t="0" r="0" b="0"/>
            <wp:docPr id="17" name="图片 11" descr="QQ图片2017110309465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7110309465333333"/>
                    <pic:cNvPicPr>
                      <a:picLocks noChangeAspect="1" noChangeArrowheads="1"/>
                    </pic:cNvPicPr>
                  </pic:nvPicPr>
                  <pic:blipFill>
                    <a:blip r:embed="rId18" cstate="print"/>
                    <a:srcRect/>
                    <a:stretch>
                      <a:fillRect/>
                    </a:stretch>
                  </pic:blipFill>
                  <pic:spPr bwMode="auto">
                    <a:xfrm>
                      <a:off x="0" y="0"/>
                      <a:ext cx="4724400" cy="2914650"/>
                    </a:xfrm>
                    <a:prstGeom prst="rect">
                      <a:avLst/>
                    </a:prstGeom>
                    <a:noFill/>
                    <a:ln w="9525">
                      <a:noFill/>
                      <a:miter lim="800000"/>
                      <a:headEnd/>
                      <a:tailEnd/>
                    </a:ln>
                  </pic:spPr>
                </pic:pic>
              </a:graphicData>
            </a:graphic>
          </wp:inline>
        </w:drawing>
      </w:r>
    </w:p>
    <w:p w:rsidR="005D6FEE" w:rsidRPr="002A423D" w:rsidRDefault="005D6FEE" w:rsidP="00503F16">
      <w:pPr>
        <w:widowControl/>
        <w:shd w:val="clear" w:color="auto" w:fill="FFFFFF"/>
        <w:jc w:val="center"/>
        <w:rPr>
          <w:rFonts w:ascii="宋体" w:hAnsi="宋体" w:cs="Arial"/>
          <w:spacing w:val="-2"/>
          <w:position w:val="-2"/>
          <w:szCs w:val="21"/>
          <w:shd w:val="clear" w:color="auto" w:fill="FFFFFF"/>
        </w:rPr>
      </w:pPr>
      <w:r w:rsidRPr="002A423D">
        <w:rPr>
          <w:rStyle w:val="ca-12"/>
          <w:rFonts w:ascii="宋体" w:hAnsi="宋体" w:cs="仿宋_GB2312" w:hint="eastAsia"/>
          <w:szCs w:val="21"/>
          <w:shd w:val="clear" w:color="auto" w:fill="FFFFFF"/>
        </w:rPr>
        <w:t>升旗仪式中的国旗队</w:t>
      </w:r>
    </w:p>
    <w:p w:rsidR="005D6FEE" w:rsidRDefault="001B1ECB" w:rsidP="001B1ECB">
      <w:pPr>
        <w:widowControl/>
        <w:shd w:val="clear" w:color="auto" w:fill="FFFFFF"/>
        <w:ind w:firstLineChars="200" w:firstLine="480"/>
        <w:rPr>
          <w:rFonts w:ascii="黑体" w:eastAsia="黑体" w:hAnsi="仿宋" w:cs="Arial"/>
          <w:spacing w:val="-2"/>
          <w:position w:val="-2"/>
          <w:sz w:val="24"/>
          <w:szCs w:val="21"/>
          <w:shd w:val="clear" w:color="auto" w:fill="FFFFFF"/>
        </w:rPr>
      </w:pPr>
      <w:r>
        <w:rPr>
          <w:rFonts w:ascii="黑体" w:eastAsia="黑体" w:hAnsi="仿宋" w:cs="Arial"/>
          <w:noProof/>
          <w:spacing w:val="-2"/>
          <w:position w:val="-2"/>
          <w:sz w:val="24"/>
          <w:szCs w:val="21"/>
          <w:shd w:val="clear" w:color="auto" w:fill="FFFFFF"/>
        </w:rPr>
        <w:drawing>
          <wp:inline distT="0" distB="0" distL="0" distR="0">
            <wp:extent cx="4724400" cy="2533650"/>
            <wp:effectExtent l="19050" t="0" r="0" b="0"/>
            <wp:docPr id="1" name="图片 1" descr="G:\laizi f\2018年年度报告\收回任务\张学宗\校园文化图片\校园文化图片\艺术节开幕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izi f\2018年年度报告\收回任务\张学宗\校园文化图片\校园文化图片\艺术节开幕式.jpg"/>
                    <pic:cNvPicPr>
                      <a:picLocks noChangeAspect="1" noChangeArrowheads="1"/>
                    </pic:cNvPicPr>
                  </pic:nvPicPr>
                  <pic:blipFill>
                    <a:blip r:embed="rId19" cstate="print"/>
                    <a:srcRect/>
                    <a:stretch>
                      <a:fillRect/>
                    </a:stretch>
                  </pic:blipFill>
                  <pic:spPr bwMode="auto">
                    <a:xfrm>
                      <a:off x="0" y="0"/>
                      <a:ext cx="4724400" cy="2533650"/>
                    </a:xfrm>
                    <a:prstGeom prst="rect">
                      <a:avLst/>
                    </a:prstGeom>
                    <a:noFill/>
                    <a:ln w="9525">
                      <a:noFill/>
                      <a:miter lim="800000"/>
                      <a:headEnd/>
                      <a:tailEnd/>
                    </a:ln>
                  </pic:spPr>
                </pic:pic>
              </a:graphicData>
            </a:graphic>
          </wp:inline>
        </w:drawing>
      </w:r>
    </w:p>
    <w:p w:rsidR="005D6FEE" w:rsidRPr="002A423D" w:rsidRDefault="001B1ECB" w:rsidP="00503F16">
      <w:pPr>
        <w:widowControl/>
        <w:shd w:val="clear" w:color="auto" w:fill="FFFFFF"/>
        <w:ind w:firstLineChars="200" w:firstLine="420"/>
        <w:jc w:val="center"/>
        <w:rPr>
          <w:rFonts w:ascii="宋体" w:hAnsi="宋体" w:cs="仿宋_GB2312"/>
          <w:szCs w:val="21"/>
          <w:shd w:val="clear" w:color="auto" w:fill="FFFFFF"/>
        </w:rPr>
      </w:pPr>
      <w:r>
        <w:rPr>
          <w:rStyle w:val="ca-12"/>
          <w:rFonts w:ascii="宋体" w:hAnsi="宋体" w:cs="仿宋_GB2312" w:hint="eastAsia"/>
          <w:szCs w:val="21"/>
          <w:shd w:val="clear" w:color="auto" w:fill="FFFFFF"/>
        </w:rPr>
        <w:t>艺术节开幕式</w:t>
      </w:r>
    </w:p>
    <w:p w:rsidR="005D6FEE" w:rsidRDefault="001B1ECB" w:rsidP="001B1ECB">
      <w:pPr>
        <w:widowControl/>
        <w:shd w:val="clear" w:color="auto" w:fill="FFFFFF"/>
        <w:ind w:firstLineChars="200" w:firstLine="480"/>
        <w:rPr>
          <w:rFonts w:ascii="黑体" w:eastAsia="黑体" w:hAnsi="仿宋" w:cs="Arial"/>
          <w:spacing w:val="-2"/>
          <w:position w:val="-2"/>
          <w:sz w:val="24"/>
          <w:szCs w:val="21"/>
          <w:shd w:val="clear" w:color="auto" w:fill="FFFFFF"/>
        </w:rPr>
      </w:pPr>
      <w:r>
        <w:rPr>
          <w:rFonts w:ascii="黑体" w:eastAsia="黑体" w:hAnsi="仿宋" w:cs="Arial"/>
          <w:noProof/>
          <w:spacing w:val="-2"/>
          <w:position w:val="-2"/>
          <w:sz w:val="24"/>
          <w:szCs w:val="21"/>
          <w:shd w:val="clear" w:color="auto" w:fill="FFFFFF"/>
        </w:rPr>
        <w:drawing>
          <wp:inline distT="0" distB="0" distL="0" distR="0">
            <wp:extent cx="4724400" cy="2181225"/>
            <wp:effectExtent l="19050" t="0" r="0" b="0"/>
            <wp:docPr id="2" name="图片 2" descr="G:\laizi f\2018年年度报告\收回任务\张学宗\校园文化图片\校园文化图片\王玉萍老师主持晚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izi f\2018年年度报告\收回任务\张学宗\校园文化图片\校园文化图片\王玉萍老师主持晚会.JPG"/>
                    <pic:cNvPicPr>
                      <a:picLocks noChangeAspect="1" noChangeArrowheads="1"/>
                    </pic:cNvPicPr>
                  </pic:nvPicPr>
                  <pic:blipFill>
                    <a:blip r:embed="rId20" cstate="print"/>
                    <a:srcRect/>
                    <a:stretch>
                      <a:fillRect/>
                    </a:stretch>
                  </pic:blipFill>
                  <pic:spPr bwMode="auto">
                    <a:xfrm>
                      <a:off x="0" y="0"/>
                      <a:ext cx="4724400" cy="2181225"/>
                    </a:xfrm>
                    <a:prstGeom prst="rect">
                      <a:avLst/>
                    </a:prstGeom>
                    <a:noFill/>
                    <a:ln w="9525">
                      <a:noFill/>
                      <a:miter lim="800000"/>
                      <a:headEnd/>
                      <a:tailEnd/>
                    </a:ln>
                  </pic:spPr>
                </pic:pic>
              </a:graphicData>
            </a:graphic>
          </wp:inline>
        </w:drawing>
      </w:r>
    </w:p>
    <w:p w:rsidR="005D6FEE" w:rsidRPr="002A423D" w:rsidRDefault="001B1ECB" w:rsidP="001B1ECB">
      <w:pPr>
        <w:widowControl/>
        <w:shd w:val="clear" w:color="auto" w:fill="FFFFFF"/>
        <w:ind w:firstLineChars="200" w:firstLine="420"/>
        <w:jc w:val="center"/>
        <w:rPr>
          <w:rFonts w:ascii="宋体" w:hAnsi="宋体" w:cs="Arial"/>
          <w:spacing w:val="-2"/>
          <w:position w:val="-2"/>
          <w:szCs w:val="21"/>
          <w:shd w:val="clear" w:color="auto" w:fill="FFFFFF"/>
        </w:rPr>
      </w:pPr>
      <w:r>
        <w:rPr>
          <w:rStyle w:val="ca-12"/>
          <w:rFonts w:ascii="宋体" w:hAnsi="宋体" w:cs="仿宋_GB2312" w:hint="eastAsia"/>
          <w:szCs w:val="21"/>
          <w:shd w:val="clear" w:color="auto" w:fill="FFFFFF"/>
        </w:rPr>
        <w:t>全区技能大赛晚会</w:t>
      </w:r>
    </w:p>
    <w:p w:rsidR="005D6FEE" w:rsidRPr="002A423D" w:rsidRDefault="005D6FEE" w:rsidP="002A423D">
      <w:pPr>
        <w:widowControl/>
        <w:shd w:val="clear" w:color="auto" w:fill="FFFFFF"/>
        <w:ind w:firstLineChars="200" w:firstLine="552"/>
        <w:rPr>
          <w:rFonts w:ascii="黑体" w:eastAsia="黑体" w:hAnsi="仿宋" w:cs="Arial"/>
          <w:spacing w:val="-2"/>
          <w:position w:val="-2"/>
          <w:sz w:val="28"/>
          <w:szCs w:val="28"/>
          <w:shd w:val="clear" w:color="auto" w:fill="FFFFFF"/>
        </w:rPr>
      </w:pPr>
      <w:r w:rsidRPr="002A423D">
        <w:rPr>
          <w:rFonts w:ascii="黑体" w:eastAsia="黑体" w:hAnsi="仿宋" w:cs="Arial" w:hint="eastAsia"/>
          <w:spacing w:val="-2"/>
          <w:position w:val="-2"/>
          <w:sz w:val="28"/>
          <w:szCs w:val="28"/>
          <w:shd w:val="clear" w:color="auto" w:fill="FFFFFF"/>
        </w:rPr>
        <w:lastRenderedPageBreak/>
        <w:t>3.6党建工作</w:t>
      </w:r>
    </w:p>
    <w:p w:rsidR="005D6FEE" w:rsidRPr="002A423D" w:rsidRDefault="00081978" w:rsidP="003662F2">
      <w:pPr>
        <w:spacing w:line="440" w:lineRule="exact"/>
        <w:ind w:firstLineChars="197" w:firstLine="473"/>
        <w:rPr>
          <w:rFonts w:ascii="宋体" w:hAnsi="宋体"/>
          <w:sz w:val="24"/>
        </w:rPr>
      </w:pPr>
      <w:r>
        <w:rPr>
          <w:rFonts w:ascii="宋体" w:hAnsi="宋体" w:hint="eastAsia"/>
          <w:sz w:val="24"/>
        </w:rPr>
        <w:t xml:space="preserve">3.6.1  </w:t>
      </w:r>
      <w:r w:rsidR="005D6FEE" w:rsidRPr="002A423D">
        <w:rPr>
          <w:rFonts w:ascii="宋体" w:hAnsi="宋体"/>
          <w:sz w:val="24"/>
        </w:rPr>
        <w:t>201</w:t>
      </w:r>
      <w:r w:rsidR="00FF0929">
        <w:rPr>
          <w:rFonts w:ascii="宋体" w:hAnsi="宋体"/>
          <w:sz w:val="24"/>
        </w:rPr>
        <w:t>8</w:t>
      </w:r>
      <w:r w:rsidR="005D6FEE" w:rsidRPr="002A423D">
        <w:rPr>
          <w:rFonts w:ascii="宋体" w:hAnsi="宋体" w:cs="宋体" w:hint="eastAsia"/>
          <w:sz w:val="24"/>
        </w:rPr>
        <w:t>年党建工作</w:t>
      </w:r>
    </w:p>
    <w:p w:rsidR="005D6FEE" w:rsidRPr="00BF78B9" w:rsidRDefault="00FF0929" w:rsidP="00BF78B9">
      <w:pPr>
        <w:spacing w:line="440" w:lineRule="exact"/>
        <w:ind w:firstLineChars="200" w:firstLine="480"/>
        <w:rPr>
          <w:rFonts w:ascii="宋体" w:hAnsi="宋体"/>
          <w:sz w:val="24"/>
        </w:rPr>
      </w:pPr>
      <w:r>
        <w:rPr>
          <w:rFonts w:ascii="宋体" w:hAnsi="宋体" w:cs="宋体" w:hint="eastAsia"/>
          <w:sz w:val="24"/>
        </w:rPr>
        <w:t>学校党总支下设</w:t>
      </w:r>
      <w:r>
        <w:rPr>
          <w:rFonts w:ascii="宋体" w:hAnsi="宋体"/>
          <w:sz w:val="24"/>
        </w:rPr>
        <w:t xml:space="preserve">6 </w:t>
      </w:r>
      <w:r>
        <w:rPr>
          <w:rFonts w:ascii="宋体" w:hAnsi="宋体" w:cs="宋体" w:hint="eastAsia"/>
          <w:sz w:val="24"/>
        </w:rPr>
        <w:t>个党支部，共有党员</w:t>
      </w:r>
      <w:r>
        <w:rPr>
          <w:rFonts w:ascii="宋体" w:hAnsi="宋体" w:hint="eastAsia"/>
          <w:sz w:val="24"/>
        </w:rPr>
        <w:t>102</w:t>
      </w:r>
      <w:r>
        <w:rPr>
          <w:rFonts w:ascii="宋体" w:hAnsi="宋体" w:cs="宋体" w:hint="eastAsia"/>
          <w:sz w:val="24"/>
        </w:rPr>
        <w:t>人。</w:t>
      </w:r>
      <w:r>
        <w:rPr>
          <w:rFonts w:ascii="宋体" w:hAnsi="宋体"/>
          <w:sz w:val="24"/>
        </w:rPr>
        <w:t>201</w:t>
      </w:r>
      <w:r>
        <w:rPr>
          <w:rFonts w:ascii="宋体" w:hAnsi="宋体" w:hint="eastAsia"/>
          <w:sz w:val="24"/>
        </w:rPr>
        <w:t>8</w:t>
      </w:r>
      <w:r>
        <w:rPr>
          <w:rFonts w:ascii="宋体" w:hAnsi="宋体" w:cs="宋体" w:hint="eastAsia"/>
          <w:sz w:val="24"/>
        </w:rPr>
        <w:t>年，学校党总支</w:t>
      </w:r>
      <w:r>
        <w:rPr>
          <w:rFonts w:ascii="宋体" w:hAnsi="宋体" w:cs="宋体" w:hint="eastAsia"/>
          <w:color w:val="000000"/>
          <w:kern w:val="0"/>
          <w:sz w:val="24"/>
        </w:rPr>
        <w:t>以党的十九大精神和习近平总书记系列重要讲话精神为指引，创设学习型、服务型、创新型党组织，以作风效能建设为保障，切实提升学校党建工作的科学化水平。为庆祝中国共产党成立97周年，</w:t>
      </w:r>
      <w:r>
        <w:rPr>
          <w:rFonts w:ascii="宋体" w:hAnsi="宋体" w:cs="宋体" w:hint="eastAsia"/>
          <w:sz w:val="24"/>
        </w:rPr>
        <w:t>开展了党史知识竞赛活动，向党的生日献礼；为树立党员廉政风险意识，所有党员签订了党风廉政建设责任书；为推动党员争当坚定理想信念、践行社会主义核心价值观的先锋模范，开展了党员到社区双报到活动，协助社区做好为居民服务工作。</w:t>
      </w:r>
    </w:p>
    <w:p w:rsidR="005D6FEE" w:rsidRDefault="00BF78B9">
      <w:pPr>
        <w:widowControl/>
        <w:shd w:val="clear" w:color="auto" w:fill="FFFFFF"/>
        <w:rPr>
          <w:rFonts w:ascii="仿宋" w:eastAsia="仿宋" w:hAnsi="仿宋" w:cs="仿宋"/>
          <w:noProof/>
          <w:spacing w:val="-2"/>
          <w:kern w:val="0"/>
          <w:position w:val="-2"/>
          <w:sz w:val="24"/>
          <w:szCs w:val="21"/>
          <w:shd w:val="clear" w:color="auto" w:fill="FFFFFF"/>
        </w:rPr>
      </w:pPr>
      <w:r>
        <w:rPr>
          <w:rFonts w:ascii="仿宋" w:eastAsia="仿宋" w:hAnsi="仿宋" w:cs="仿宋"/>
          <w:noProof/>
          <w:spacing w:val="-2"/>
          <w:kern w:val="0"/>
          <w:position w:val="-2"/>
          <w:sz w:val="24"/>
          <w:szCs w:val="21"/>
        </w:rPr>
        <w:drawing>
          <wp:anchor distT="0" distB="0" distL="114300" distR="114300" simplePos="0" relativeHeight="251675136" behindDoc="0" locked="0" layoutInCell="1" allowOverlap="1">
            <wp:simplePos x="0" y="0"/>
            <wp:positionH relativeFrom="column">
              <wp:posOffset>2910840</wp:posOffset>
            </wp:positionH>
            <wp:positionV relativeFrom="paragraph">
              <wp:posOffset>60325</wp:posOffset>
            </wp:positionV>
            <wp:extent cx="2562225" cy="2228850"/>
            <wp:effectExtent l="19050" t="0" r="9525" b="0"/>
            <wp:wrapSquare wrapText="bothSides"/>
            <wp:docPr id="14" name="图片 1" descr="91192584543775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911925845437757409"/>
                    <pic:cNvPicPr>
                      <a:picLocks noChangeAspect="1" noChangeArrowheads="1"/>
                    </pic:cNvPicPr>
                  </pic:nvPicPr>
                  <pic:blipFill>
                    <a:blip r:embed="rId21"/>
                    <a:srcRect/>
                    <a:stretch>
                      <a:fillRect/>
                    </a:stretch>
                  </pic:blipFill>
                  <pic:spPr bwMode="auto">
                    <a:xfrm>
                      <a:off x="0" y="0"/>
                      <a:ext cx="2562225" cy="2228850"/>
                    </a:xfrm>
                    <a:prstGeom prst="rect">
                      <a:avLst/>
                    </a:prstGeom>
                    <a:noFill/>
                    <a:ln w="9525">
                      <a:noFill/>
                      <a:miter lim="800000"/>
                      <a:headEnd/>
                      <a:tailEnd/>
                    </a:ln>
                  </pic:spPr>
                </pic:pic>
              </a:graphicData>
            </a:graphic>
          </wp:anchor>
        </w:drawing>
      </w:r>
      <w:r w:rsidR="00685976">
        <w:rPr>
          <w:rFonts w:ascii="仿宋" w:eastAsia="仿宋" w:hAnsi="仿宋" w:cs="仿宋"/>
          <w:noProof/>
          <w:spacing w:val="-2"/>
          <w:kern w:val="0"/>
          <w:position w:val="-2"/>
          <w:sz w:val="24"/>
          <w:szCs w:val="21"/>
          <w:shd w:val="clear" w:color="auto" w:fill="FFFFFF"/>
        </w:rPr>
        <w:drawing>
          <wp:inline distT="0" distB="0" distL="0" distR="0">
            <wp:extent cx="2724150" cy="2219325"/>
            <wp:effectExtent l="19050" t="0" r="0" b="0"/>
            <wp:docPr id="13" name="图片 2" descr="14726756440222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47267564402223843"/>
                    <pic:cNvPicPr>
                      <a:picLocks noChangeAspect="1" noChangeArrowheads="1"/>
                    </pic:cNvPicPr>
                  </pic:nvPicPr>
                  <pic:blipFill>
                    <a:blip r:embed="rId22"/>
                    <a:srcRect/>
                    <a:stretch>
                      <a:fillRect/>
                    </a:stretch>
                  </pic:blipFill>
                  <pic:spPr bwMode="auto">
                    <a:xfrm>
                      <a:off x="0" y="0"/>
                      <a:ext cx="2724150" cy="2219325"/>
                    </a:xfrm>
                    <a:prstGeom prst="rect">
                      <a:avLst/>
                    </a:prstGeom>
                    <a:noFill/>
                    <a:ln w="9525">
                      <a:noFill/>
                      <a:miter lim="800000"/>
                      <a:headEnd/>
                      <a:tailEnd/>
                    </a:ln>
                  </pic:spPr>
                </pic:pic>
              </a:graphicData>
            </a:graphic>
          </wp:inline>
        </w:drawing>
      </w:r>
    </w:p>
    <w:p w:rsidR="00690F5A" w:rsidRPr="00690F5A" w:rsidRDefault="00690F5A" w:rsidP="00BE0F68">
      <w:pPr>
        <w:widowControl/>
        <w:shd w:val="clear" w:color="auto" w:fill="FFFFFF"/>
        <w:ind w:firstLineChars="1400" w:firstLine="3360"/>
        <w:rPr>
          <w:rFonts w:cs="宋体"/>
          <w:sz w:val="24"/>
        </w:rPr>
      </w:pPr>
      <w:r w:rsidRPr="00690F5A">
        <w:rPr>
          <w:rFonts w:cs="宋体" w:hint="eastAsia"/>
          <w:sz w:val="24"/>
        </w:rPr>
        <w:t>庆七一党史知识竞赛</w:t>
      </w:r>
    </w:p>
    <w:p w:rsidR="00690F5A" w:rsidRDefault="00690F5A">
      <w:pPr>
        <w:widowControl/>
        <w:shd w:val="clear" w:color="auto" w:fill="FFFFFF"/>
        <w:rPr>
          <w:rFonts w:ascii="仿宋" w:eastAsia="仿宋" w:hAnsi="仿宋" w:cs="仿宋"/>
          <w:noProof/>
          <w:spacing w:val="-2"/>
          <w:kern w:val="0"/>
          <w:position w:val="-2"/>
          <w:sz w:val="24"/>
          <w:szCs w:val="21"/>
          <w:shd w:val="clear" w:color="auto" w:fill="FFFFFF"/>
        </w:rPr>
      </w:pPr>
    </w:p>
    <w:p w:rsidR="00690F5A" w:rsidRDefault="00BF78B9">
      <w:pPr>
        <w:widowControl/>
        <w:shd w:val="clear" w:color="auto" w:fill="FFFFFF"/>
        <w:rPr>
          <w:rFonts w:ascii="仿宋" w:eastAsia="仿宋" w:hAnsi="仿宋" w:cs="仿宋"/>
          <w:noProof/>
          <w:spacing w:val="-2"/>
          <w:kern w:val="0"/>
          <w:position w:val="-2"/>
          <w:sz w:val="24"/>
          <w:szCs w:val="21"/>
          <w:shd w:val="clear" w:color="auto" w:fill="FFFFFF"/>
        </w:rPr>
      </w:pPr>
      <w:r>
        <w:rPr>
          <w:rFonts w:ascii="仿宋" w:eastAsia="仿宋" w:hAnsi="仿宋" w:cs="仿宋"/>
          <w:noProof/>
          <w:spacing w:val="-2"/>
          <w:kern w:val="0"/>
          <w:position w:val="-2"/>
          <w:sz w:val="24"/>
          <w:szCs w:val="21"/>
        </w:rPr>
        <w:drawing>
          <wp:anchor distT="0" distB="0" distL="114300" distR="114300" simplePos="0" relativeHeight="251676160" behindDoc="0" locked="0" layoutInCell="1" allowOverlap="1">
            <wp:simplePos x="0" y="0"/>
            <wp:positionH relativeFrom="column">
              <wp:posOffset>2910840</wp:posOffset>
            </wp:positionH>
            <wp:positionV relativeFrom="paragraph">
              <wp:posOffset>96520</wp:posOffset>
            </wp:positionV>
            <wp:extent cx="2562225" cy="2381250"/>
            <wp:effectExtent l="19050" t="0" r="9525" b="0"/>
            <wp:wrapSquare wrapText="bothSides"/>
            <wp:docPr id="3" name="图片 3" descr="55969943505705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59699435057055185"/>
                    <pic:cNvPicPr>
                      <a:picLocks noChangeAspect="1" noChangeArrowheads="1"/>
                    </pic:cNvPicPr>
                  </pic:nvPicPr>
                  <pic:blipFill>
                    <a:blip r:embed="rId23"/>
                    <a:srcRect/>
                    <a:stretch>
                      <a:fillRect/>
                    </a:stretch>
                  </pic:blipFill>
                  <pic:spPr bwMode="auto">
                    <a:xfrm>
                      <a:off x="0" y="0"/>
                      <a:ext cx="2562225" cy="2381250"/>
                    </a:xfrm>
                    <a:prstGeom prst="rect">
                      <a:avLst/>
                    </a:prstGeom>
                    <a:noFill/>
                    <a:ln w="9525">
                      <a:noFill/>
                      <a:miter lim="800000"/>
                      <a:headEnd/>
                      <a:tailEnd/>
                    </a:ln>
                  </pic:spPr>
                </pic:pic>
              </a:graphicData>
            </a:graphic>
          </wp:anchor>
        </w:drawing>
      </w:r>
      <w:r w:rsidR="00685976">
        <w:rPr>
          <w:rFonts w:ascii="仿宋" w:eastAsia="仿宋" w:hAnsi="仿宋" w:cs="仿宋"/>
          <w:noProof/>
          <w:spacing w:val="-2"/>
          <w:kern w:val="0"/>
          <w:position w:val="-2"/>
          <w:sz w:val="24"/>
          <w:szCs w:val="21"/>
          <w:shd w:val="clear" w:color="auto" w:fill="FFFFFF"/>
        </w:rPr>
        <w:drawing>
          <wp:inline distT="0" distB="0" distL="0" distR="0">
            <wp:extent cx="2724150" cy="2381250"/>
            <wp:effectExtent l="19050" t="0" r="0" b="0"/>
            <wp:docPr id="11" name="图片 5" descr="5377891577914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37789157791463927"/>
                    <pic:cNvPicPr>
                      <a:picLocks noChangeAspect="1" noChangeArrowheads="1"/>
                    </pic:cNvPicPr>
                  </pic:nvPicPr>
                  <pic:blipFill>
                    <a:blip r:embed="rId24"/>
                    <a:srcRect/>
                    <a:stretch>
                      <a:fillRect/>
                    </a:stretch>
                  </pic:blipFill>
                  <pic:spPr bwMode="auto">
                    <a:xfrm>
                      <a:off x="0" y="0"/>
                      <a:ext cx="2724150" cy="2381250"/>
                    </a:xfrm>
                    <a:prstGeom prst="rect">
                      <a:avLst/>
                    </a:prstGeom>
                    <a:noFill/>
                    <a:ln w="9525">
                      <a:noFill/>
                      <a:miter lim="800000"/>
                      <a:headEnd/>
                      <a:tailEnd/>
                    </a:ln>
                  </pic:spPr>
                </pic:pic>
              </a:graphicData>
            </a:graphic>
          </wp:inline>
        </w:drawing>
      </w:r>
    </w:p>
    <w:p w:rsidR="00BF78B9" w:rsidRPr="00690F5A" w:rsidRDefault="00690F5A" w:rsidP="00BF78B9">
      <w:pPr>
        <w:widowControl/>
        <w:shd w:val="clear" w:color="auto" w:fill="FFFFFF"/>
        <w:ind w:firstLineChars="700" w:firstLine="1680"/>
        <w:rPr>
          <w:rFonts w:cs="宋体"/>
          <w:sz w:val="24"/>
        </w:rPr>
      </w:pPr>
      <w:r w:rsidRPr="00690F5A">
        <w:rPr>
          <w:rFonts w:cs="宋体" w:hint="eastAsia"/>
          <w:sz w:val="24"/>
        </w:rPr>
        <w:t>党员社区双报到</w:t>
      </w:r>
      <w:r w:rsidR="00BF78B9">
        <w:rPr>
          <w:rFonts w:cs="宋体" w:hint="eastAsia"/>
          <w:sz w:val="24"/>
        </w:rPr>
        <w:t xml:space="preserve">                 </w:t>
      </w:r>
      <w:r w:rsidR="00BF78B9" w:rsidRPr="00690F5A">
        <w:rPr>
          <w:rFonts w:cs="宋体" w:hint="eastAsia"/>
          <w:sz w:val="24"/>
        </w:rPr>
        <w:t>党员签订的廉政建设责任书</w:t>
      </w:r>
    </w:p>
    <w:p w:rsidR="00690F5A" w:rsidRPr="00BF78B9" w:rsidRDefault="00690F5A" w:rsidP="00BF78B9">
      <w:pPr>
        <w:widowControl/>
        <w:shd w:val="clear" w:color="auto" w:fill="FFFFFF"/>
        <w:ind w:firstLineChars="650" w:firstLine="1560"/>
        <w:rPr>
          <w:rFonts w:cs="宋体"/>
          <w:sz w:val="24"/>
        </w:rPr>
      </w:pPr>
    </w:p>
    <w:p w:rsidR="00690F5A" w:rsidRDefault="00690F5A">
      <w:pPr>
        <w:widowControl/>
        <w:shd w:val="clear" w:color="auto" w:fill="FFFFFF"/>
        <w:rPr>
          <w:rFonts w:ascii="仿宋" w:eastAsia="仿宋" w:hAnsi="仿宋" w:cs="仿宋"/>
          <w:noProof/>
          <w:spacing w:val="-2"/>
          <w:kern w:val="0"/>
          <w:position w:val="-2"/>
          <w:sz w:val="24"/>
          <w:szCs w:val="21"/>
          <w:shd w:val="clear" w:color="auto" w:fill="FFFFFF"/>
        </w:rPr>
      </w:pPr>
    </w:p>
    <w:p w:rsidR="005D6FEE" w:rsidRDefault="005D6FEE">
      <w:pPr>
        <w:widowControl/>
        <w:shd w:val="clear" w:color="auto" w:fill="FFFFFF"/>
        <w:rPr>
          <w:rFonts w:ascii="黑体" w:eastAsia="黑体" w:hAnsi="仿宋" w:cs="黑体"/>
          <w:spacing w:val="-2"/>
          <w:kern w:val="0"/>
          <w:position w:val="-2"/>
          <w:sz w:val="30"/>
          <w:szCs w:val="30"/>
          <w:shd w:val="clear" w:color="auto" w:fill="FFFFFF"/>
        </w:rPr>
      </w:pPr>
      <w:r>
        <w:rPr>
          <w:rFonts w:ascii="黑体" w:eastAsia="黑体" w:hAnsi="仿宋" w:cs="黑体" w:hint="eastAsia"/>
          <w:spacing w:val="-2"/>
          <w:kern w:val="0"/>
          <w:position w:val="-2"/>
          <w:sz w:val="30"/>
          <w:szCs w:val="30"/>
          <w:shd w:val="clear" w:color="auto" w:fill="FFFFFF"/>
        </w:rPr>
        <w:lastRenderedPageBreak/>
        <w:t>第四部分.校企合作</w:t>
      </w:r>
    </w:p>
    <w:p w:rsidR="005D6FEE" w:rsidRPr="002A423D" w:rsidRDefault="005D6FEE" w:rsidP="00BF78B9">
      <w:pPr>
        <w:widowControl/>
        <w:shd w:val="clear" w:color="auto" w:fill="FFFFFF"/>
        <w:spacing w:line="460" w:lineRule="exact"/>
        <w:ind w:firstLineChars="200" w:firstLine="552"/>
        <w:rPr>
          <w:rFonts w:ascii="黑体" w:eastAsia="黑体" w:hAnsi="仿宋" w:cs="Arial"/>
          <w:spacing w:val="-2"/>
          <w:position w:val="-2"/>
          <w:sz w:val="28"/>
          <w:szCs w:val="28"/>
          <w:shd w:val="clear" w:color="auto" w:fill="FFFFFF"/>
        </w:rPr>
      </w:pPr>
      <w:r w:rsidRPr="002A423D">
        <w:rPr>
          <w:rFonts w:ascii="黑体" w:eastAsia="黑体" w:hAnsi="仿宋" w:cs="Arial" w:hint="eastAsia"/>
          <w:spacing w:val="-2"/>
          <w:position w:val="-2"/>
          <w:sz w:val="28"/>
          <w:szCs w:val="28"/>
          <w:shd w:val="clear" w:color="auto" w:fill="FFFFFF"/>
        </w:rPr>
        <w:t>4.1实施与效果</w:t>
      </w:r>
    </w:p>
    <w:p w:rsidR="007E3C32" w:rsidRPr="00BF78B9" w:rsidRDefault="007E3C32" w:rsidP="00BF78B9">
      <w:pPr>
        <w:spacing w:line="440" w:lineRule="exact"/>
        <w:ind w:firstLineChars="200" w:firstLine="480"/>
        <w:rPr>
          <w:sz w:val="24"/>
        </w:rPr>
      </w:pPr>
      <w:r w:rsidRPr="008303EA">
        <w:rPr>
          <w:rFonts w:cs="宋体" w:hint="eastAsia"/>
          <w:sz w:val="24"/>
        </w:rPr>
        <w:t>学校根据企业实力、专业对口情况、实习就业学生工作环境条件和待遇、参与学校建设程度等因素，建立合作企业遴选机制，与宁城县宁达汽车服务公司合作共同探索现代学徒制，现在校企双方已经签订了合作协议。与其他企业的合作也正在紧张的筹备当中。</w:t>
      </w:r>
    </w:p>
    <w:p w:rsidR="005D6FEE" w:rsidRDefault="005D6FEE" w:rsidP="00BF78B9">
      <w:pPr>
        <w:widowControl/>
        <w:shd w:val="clear" w:color="auto" w:fill="FFFFFF"/>
        <w:spacing w:line="460" w:lineRule="exact"/>
        <w:ind w:firstLineChars="200" w:firstLine="552"/>
        <w:rPr>
          <w:rFonts w:ascii="黑体" w:eastAsia="黑体" w:hAnsi="仿宋" w:cs="Arial"/>
          <w:spacing w:val="-2"/>
          <w:position w:val="-2"/>
          <w:sz w:val="28"/>
          <w:szCs w:val="28"/>
          <w:shd w:val="clear" w:color="auto" w:fill="FFFFFF"/>
        </w:rPr>
      </w:pPr>
      <w:r w:rsidRPr="008303EA">
        <w:rPr>
          <w:rFonts w:ascii="黑体" w:eastAsia="黑体" w:hAnsi="仿宋" w:cs="Arial" w:hint="eastAsia"/>
          <w:spacing w:val="-2"/>
          <w:position w:val="-2"/>
          <w:sz w:val="28"/>
          <w:szCs w:val="28"/>
          <w:shd w:val="clear" w:color="auto" w:fill="FFFFFF"/>
        </w:rPr>
        <w:t>4.2学生实习</w:t>
      </w:r>
    </w:p>
    <w:p w:rsidR="00FF4729" w:rsidRPr="00A37C56" w:rsidRDefault="00FF4729" w:rsidP="00BF78B9">
      <w:pPr>
        <w:widowControl/>
        <w:shd w:val="clear" w:color="auto" w:fill="FFFFFF"/>
        <w:spacing w:line="460" w:lineRule="exact"/>
        <w:ind w:firstLineChars="200" w:firstLine="472"/>
        <w:rPr>
          <w:rFonts w:ascii="宋体" w:hAnsi="宋体" w:cs="Arial"/>
          <w:spacing w:val="-2"/>
          <w:position w:val="-2"/>
          <w:sz w:val="24"/>
        </w:rPr>
      </w:pPr>
      <w:r w:rsidRPr="00BF78B9">
        <w:rPr>
          <w:rFonts w:ascii="宋体" w:hAnsi="宋体" w:cs="Arial" w:hint="eastAsia"/>
          <w:spacing w:val="-2"/>
          <w:position w:val="-2"/>
          <w:sz w:val="24"/>
        </w:rPr>
        <w:t>学校成立了实习实训</w:t>
      </w:r>
      <w:r w:rsidRPr="00A37C56">
        <w:rPr>
          <w:rFonts w:ascii="宋体" w:hAnsi="宋体" w:cs="Arial" w:hint="eastAsia"/>
          <w:spacing w:val="-2"/>
          <w:position w:val="-2"/>
          <w:sz w:val="24"/>
        </w:rPr>
        <w:t>领导小组，建立由校长亲自挂帅的一整套工作机制，实习实训处全面落实实习工作。学生实习由三部分组成，分别是校内实习、校外实习和顶岗实习。校内实习规范管理、科学开展，从教师备课、实习过程、实训效果三个方面提升质量，从而提高实习质量，实习开出率达到</w:t>
      </w:r>
      <w:r>
        <w:rPr>
          <w:rFonts w:ascii="宋体" w:hAnsi="宋体" w:cs="Arial" w:hint="eastAsia"/>
          <w:spacing w:val="-2"/>
          <w:position w:val="-2"/>
          <w:sz w:val="24"/>
        </w:rPr>
        <w:t>99</w:t>
      </w:r>
      <w:r w:rsidRPr="00A37C56">
        <w:rPr>
          <w:rFonts w:ascii="宋体" w:hAnsi="宋体" w:cs="Arial" w:hint="eastAsia"/>
          <w:spacing w:val="-2"/>
          <w:position w:val="-2"/>
          <w:sz w:val="24"/>
        </w:rPr>
        <w:t>%</w:t>
      </w:r>
      <w:r>
        <w:rPr>
          <w:rFonts w:ascii="宋体" w:hAnsi="宋体" w:cs="Arial" w:hint="eastAsia"/>
          <w:spacing w:val="-2"/>
          <w:position w:val="-2"/>
          <w:sz w:val="24"/>
        </w:rPr>
        <w:t>。我校已完成了向纯职业学校过渡，正在积极开展校外实训，</w:t>
      </w:r>
      <w:r w:rsidRPr="00A37C56">
        <w:rPr>
          <w:rFonts w:ascii="宋体" w:hAnsi="宋体" w:cs="Arial" w:hint="eastAsia"/>
          <w:spacing w:val="-2"/>
          <w:position w:val="-2"/>
          <w:sz w:val="24"/>
        </w:rPr>
        <w:t>组织旅游专业学生到天宇旅游公司进行实训。已经联系多家企业，尝试顶岗实习</w:t>
      </w:r>
      <w:r>
        <w:rPr>
          <w:rFonts w:ascii="宋体" w:hAnsi="宋体" w:cs="Arial" w:hint="eastAsia"/>
          <w:spacing w:val="-2"/>
          <w:position w:val="-2"/>
          <w:sz w:val="24"/>
        </w:rPr>
        <w:t>。</w:t>
      </w:r>
    </w:p>
    <w:p w:rsidR="005D6FEE" w:rsidRPr="008303EA" w:rsidRDefault="005D6FEE" w:rsidP="00BF78B9">
      <w:pPr>
        <w:widowControl/>
        <w:shd w:val="clear" w:color="auto" w:fill="FFFFFF"/>
        <w:spacing w:line="460" w:lineRule="exact"/>
        <w:ind w:firstLineChars="200" w:firstLine="552"/>
        <w:rPr>
          <w:rFonts w:ascii="黑体" w:eastAsia="黑体" w:hAnsi="仿宋" w:cs="Arial"/>
          <w:spacing w:val="-2"/>
          <w:position w:val="-2"/>
          <w:sz w:val="28"/>
          <w:szCs w:val="28"/>
          <w:shd w:val="clear" w:color="auto" w:fill="FFFFFF"/>
        </w:rPr>
      </w:pPr>
      <w:r w:rsidRPr="008303EA">
        <w:rPr>
          <w:rFonts w:ascii="黑体" w:eastAsia="黑体" w:hAnsi="仿宋" w:cs="Arial" w:hint="eastAsia"/>
          <w:spacing w:val="-2"/>
          <w:position w:val="-2"/>
          <w:sz w:val="28"/>
          <w:szCs w:val="28"/>
          <w:shd w:val="clear" w:color="auto" w:fill="FFFFFF"/>
        </w:rPr>
        <w:t>4.3集团化办学</w:t>
      </w:r>
    </w:p>
    <w:p w:rsidR="005D6FEE" w:rsidRPr="008303EA" w:rsidRDefault="005D6FEE" w:rsidP="008303EA">
      <w:pPr>
        <w:spacing w:line="440" w:lineRule="exact"/>
        <w:ind w:firstLineChars="200" w:firstLine="480"/>
        <w:rPr>
          <w:rFonts w:ascii="Times New Roman" w:hAnsi="Times New Roman" w:cs="宋体"/>
          <w:sz w:val="24"/>
        </w:rPr>
      </w:pPr>
      <w:r w:rsidRPr="008303EA">
        <w:rPr>
          <w:rFonts w:ascii="Times New Roman" w:hAnsi="Times New Roman" w:cs="宋体" w:hint="eastAsia"/>
          <w:sz w:val="24"/>
        </w:rPr>
        <w:t>我校已经组建校企合作委员会，在政府有关部门配合下，正在积极筹备组建宁城职教集团。</w:t>
      </w:r>
    </w:p>
    <w:p w:rsidR="005D6FEE" w:rsidRDefault="005D6FEE">
      <w:pPr>
        <w:widowControl/>
        <w:shd w:val="clear" w:color="auto" w:fill="FFFFFF"/>
        <w:rPr>
          <w:rFonts w:ascii="黑体" w:eastAsia="黑体" w:hAnsi="仿宋" w:cs="黑体"/>
          <w:spacing w:val="-2"/>
          <w:kern w:val="0"/>
          <w:position w:val="-2"/>
          <w:sz w:val="30"/>
          <w:szCs w:val="30"/>
          <w:shd w:val="clear" w:color="auto" w:fill="FFFFFF"/>
        </w:rPr>
      </w:pPr>
      <w:r>
        <w:rPr>
          <w:rFonts w:ascii="黑体" w:eastAsia="黑体" w:hAnsi="仿宋" w:cs="黑体" w:hint="eastAsia"/>
          <w:spacing w:val="-2"/>
          <w:kern w:val="0"/>
          <w:position w:val="-2"/>
          <w:sz w:val="30"/>
          <w:szCs w:val="30"/>
          <w:shd w:val="clear" w:color="auto" w:fill="FFFFFF"/>
        </w:rPr>
        <w:t>第五部分.社会贡献</w:t>
      </w:r>
    </w:p>
    <w:p w:rsidR="007E11F3" w:rsidRPr="00FD16F6" w:rsidRDefault="007E11F3" w:rsidP="00FD16F6">
      <w:pPr>
        <w:widowControl/>
        <w:shd w:val="clear" w:color="auto" w:fill="FFFFFF"/>
        <w:spacing w:line="440" w:lineRule="exact"/>
        <w:ind w:firstLineChars="150" w:firstLine="414"/>
        <w:rPr>
          <w:rFonts w:ascii="黑体" w:eastAsia="黑体" w:hAnsi="宋体" w:cs="Arial"/>
          <w:spacing w:val="-2"/>
          <w:position w:val="-2"/>
          <w:sz w:val="28"/>
          <w:szCs w:val="28"/>
          <w:shd w:val="clear" w:color="auto" w:fill="FFFFFF"/>
        </w:rPr>
      </w:pPr>
      <w:r w:rsidRPr="00FD16F6">
        <w:rPr>
          <w:rFonts w:ascii="黑体" w:eastAsia="黑体" w:hAnsi="宋体" w:cs="Arial" w:hint="eastAsia"/>
          <w:spacing w:val="-2"/>
          <w:position w:val="-2"/>
          <w:sz w:val="28"/>
          <w:szCs w:val="28"/>
          <w:shd w:val="clear" w:color="auto" w:fill="FFFFFF"/>
        </w:rPr>
        <w:t>5.1技术技能人才培养</w:t>
      </w:r>
    </w:p>
    <w:p w:rsidR="00B13A34" w:rsidRDefault="00B13A34" w:rsidP="00B13A34">
      <w:pPr>
        <w:spacing w:line="440" w:lineRule="exact"/>
        <w:ind w:firstLineChars="197" w:firstLine="473"/>
        <w:rPr>
          <w:rFonts w:ascii="宋体" w:hAnsi="宋体"/>
          <w:sz w:val="24"/>
        </w:rPr>
      </w:pPr>
      <w:r>
        <w:rPr>
          <w:rFonts w:ascii="宋体" w:hAnsi="宋体" w:hint="eastAsia"/>
          <w:sz w:val="24"/>
        </w:rPr>
        <w:t>5.1.1为当地培养技术人才</w:t>
      </w:r>
    </w:p>
    <w:p w:rsidR="00B13A34" w:rsidRDefault="00B13A34" w:rsidP="00B13A34">
      <w:pPr>
        <w:spacing w:line="440" w:lineRule="exact"/>
        <w:ind w:firstLineChars="200" w:firstLine="480"/>
        <w:rPr>
          <w:rFonts w:ascii="宋体" w:hAnsi="宋体"/>
          <w:sz w:val="24"/>
        </w:rPr>
      </w:pPr>
      <w:r>
        <w:rPr>
          <w:rFonts w:ascii="宋体" w:hAnsi="宋体" w:hint="eastAsia"/>
          <w:sz w:val="24"/>
        </w:rPr>
        <w:t>2017---2018学年度，学校为宁城县培养、培训驾驶技能（C1)人才1010人，其中有30%左右的人进行交通货物运输或从事小型客车运输工作。</w:t>
      </w:r>
    </w:p>
    <w:p w:rsidR="00B13A34" w:rsidRDefault="00B13A34" w:rsidP="00B13A34">
      <w:pPr>
        <w:spacing w:line="440" w:lineRule="exact"/>
        <w:ind w:firstLineChars="200" w:firstLine="480"/>
        <w:rPr>
          <w:rFonts w:ascii="宋体" w:hAnsi="宋体"/>
          <w:sz w:val="24"/>
        </w:rPr>
      </w:pPr>
      <w:r>
        <w:rPr>
          <w:rFonts w:ascii="宋体" w:hAnsi="宋体" w:hint="eastAsia"/>
          <w:sz w:val="24"/>
        </w:rPr>
        <w:t>5.1.2社会满意度不断提高</w:t>
      </w:r>
    </w:p>
    <w:p w:rsidR="00B13A34" w:rsidRDefault="00B13A34" w:rsidP="00B13A34">
      <w:pPr>
        <w:spacing w:line="440" w:lineRule="exact"/>
        <w:ind w:firstLineChars="196" w:firstLine="470"/>
        <w:rPr>
          <w:rFonts w:ascii="宋体" w:hAnsi="宋体"/>
          <w:sz w:val="24"/>
        </w:rPr>
      </w:pPr>
      <w:r>
        <w:rPr>
          <w:rFonts w:ascii="宋体" w:hAnsi="宋体" w:hint="eastAsia"/>
          <w:sz w:val="24"/>
        </w:rPr>
        <w:t>学校对学员、用人单位和部分社会学习驾驶技能的人员进行了问卷调查和走访，受访的单位及个人，对宁职驾校的培训及宁职驾校培训出的驾驶员满意度较高，调查结果如下：</w:t>
      </w:r>
    </w:p>
    <w:p w:rsidR="00B13A34" w:rsidRPr="00BF78B9" w:rsidRDefault="00F97A9A" w:rsidP="00BF78B9">
      <w:pPr>
        <w:widowControl/>
        <w:shd w:val="clear" w:color="auto" w:fill="FFFFFF"/>
        <w:rPr>
          <w:rFonts w:ascii="黑体" w:eastAsia="黑体" w:hAnsi="仿宋" w:cs="Arial"/>
          <w:spacing w:val="-2"/>
          <w:position w:val="-2"/>
          <w:sz w:val="28"/>
          <w:szCs w:val="28"/>
          <w:shd w:val="clear" w:color="auto" w:fill="FFFFFF"/>
        </w:rPr>
      </w:pPr>
      <w:r w:rsidRPr="00F97A9A">
        <w:rPr>
          <w:rFonts w:ascii="黑体" w:eastAsia="黑体" w:hAnsi="仿宋" w:cs="Arial"/>
          <w:spacing w:val="-2"/>
          <w:position w:val="-2"/>
          <w:sz w:val="28"/>
          <w:szCs w:val="28"/>
          <w:shd w:val="clear" w:color="auto" w:fill="FFFFFF"/>
        </w:rPr>
        <w:pict>
          <v:shape id="_x0000_s1067" type="#_x0000_t202" style="position:absolute;left:0;text-align:left;margin-left:0;margin-top:0;width:216.95pt;height:126.6pt;z-index:251666944;mso-wrap-style:none;mso-position-horizontal:center;mso-width-relative:margin;mso-height-relative:margin" strokecolor="white">
            <v:textbox style="mso-next-textbox:#_x0000_s1067">
              <w:txbxContent>
                <w:p w:rsidR="00503F16" w:rsidRDefault="00503F16" w:rsidP="00B13A34">
                  <w:r>
                    <w:rPr>
                      <w:noProof/>
                    </w:rPr>
                    <w:drawing>
                      <wp:inline distT="0" distB="0" distL="0" distR="0">
                        <wp:extent cx="2362200" cy="1563091"/>
                        <wp:effectExtent l="0" t="0" r="0" b="0"/>
                        <wp:docPr id="4"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w:r>
    </w:p>
    <w:p w:rsidR="00B13A34" w:rsidRDefault="00B13A34" w:rsidP="00B13A34">
      <w:pPr>
        <w:widowControl/>
        <w:shd w:val="clear" w:color="auto" w:fill="FFFFFF"/>
        <w:ind w:firstLineChars="150" w:firstLine="414"/>
        <w:rPr>
          <w:rFonts w:ascii="黑体" w:eastAsia="黑体" w:hAnsi="仿宋" w:cs="Arial"/>
          <w:spacing w:val="-2"/>
          <w:position w:val="-2"/>
          <w:sz w:val="28"/>
          <w:szCs w:val="28"/>
          <w:shd w:val="clear" w:color="auto" w:fill="FFFFFF"/>
        </w:rPr>
      </w:pPr>
    </w:p>
    <w:p w:rsidR="00B13A34" w:rsidRDefault="00B13A34" w:rsidP="00B13A34">
      <w:pPr>
        <w:widowControl/>
        <w:shd w:val="clear" w:color="auto" w:fill="FFFFFF"/>
        <w:ind w:firstLineChars="150" w:firstLine="414"/>
        <w:rPr>
          <w:rFonts w:ascii="黑体" w:eastAsia="黑体" w:hAnsi="仿宋" w:cs="Arial"/>
          <w:spacing w:val="-2"/>
          <w:position w:val="-2"/>
          <w:sz w:val="28"/>
          <w:szCs w:val="28"/>
          <w:shd w:val="clear" w:color="auto" w:fill="FFFFFF"/>
        </w:rPr>
      </w:pPr>
    </w:p>
    <w:p w:rsidR="007E11F3" w:rsidRPr="008303EA" w:rsidRDefault="007E11F3" w:rsidP="00A61855">
      <w:pPr>
        <w:widowControl/>
        <w:shd w:val="clear" w:color="auto" w:fill="FFFFFF"/>
        <w:ind w:firstLineChars="150" w:firstLine="414"/>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lastRenderedPageBreak/>
        <w:t>5</w:t>
      </w:r>
      <w:r w:rsidRPr="008303EA">
        <w:rPr>
          <w:rFonts w:ascii="黑体" w:eastAsia="黑体" w:hAnsi="仿宋" w:cs="Arial" w:hint="eastAsia"/>
          <w:spacing w:val="-2"/>
          <w:position w:val="-2"/>
          <w:sz w:val="28"/>
          <w:szCs w:val="28"/>
          <w:shd w:val="clear" w:color="auto" w:fill="FFFFFF"/>
        </w:rPr>
        <w:t>.</w:t>
      </w:r>
      <w:r>
        <w:rPr>
          <w:rFonts w:ascii="黑体" w:eastAsia="黑体" w:hAnsi="仿宋" w:cs="Arial" w:hint="eastAsia"/>
          <w:spacing w:val="-2"/>
          <w:position w:val="-2"/>
          <w:sz w:val="28"/>
          <w:szCs w:val="28"/>
          <w:shd w:val="clear" w:color="auto" w:fill="FFFFFF"/>
        </w:rPr>
        <w:t>2社会服务</w:t>
      </w:r>
    </w:p>
    <w:p w:rsidR="00B13A34" w:rsidRDefault="00B13A34" w:rsidP="00B13A34">
      <w:pPr>
        <w:spacing w:line="440" w:lineRule="exact"/>
        <w:ind w:firstLineChars="200" w:firstLine="480"/>
        <w:rPr>
          <w:rFonts w:ascii="宋体" w:hAnsi="宋体" w:cs="宋体"/>
          <w:sz w:val="24"/>
        </w:rPr>
      </w:pPr>
      <w:r>
        <w:rPr>
          <w:rFonts w:ascii="宋体" w:hAnsi="宋体" w:cs="宋体" w:hint="eastAsia"/>
          <w:sz w:val="24"/>
        </w:rPr>
        <w:t>2017年9月至2018年8月末，我校常年开展的驾驶员培训班（宁职驾校）本年度共培训了1010人；为宁城县司法局全体一线职工进行计算机word文档、excel表格PPT（幻灯片）、易企秀的使用方法的培训，共培训75人；为宁城县农电局进行了星级员工的培训和理论考试服务，共计314人；为宁城县人民政府法制办公室进行了全县行政执法人员法治专题培训，三批共计培训了1163人，本年度培训总人数共计2562人.</w:t>
      </w:r>
    </w:p>
    <w:p w:rsidR="00B13A34" w:rsidRDefault="00B13A34" w:rsidP="00B13A34">
      <w:pPr>
        <w:spacing w:line="440" w:lineRule="exact"/>
        <w:jc w:val="center"/>
        <w:rPr>
          <w:rFonts w:ascii="宋体" w:hAnsi="宋体" w:cs="宋体"/>
          <w:sz w:val="24"/>
        </w:rPr>
      </w:pPr>
      <w:r>
        <w:rPr>
          <w:rFonts w:ascii="宋体" w:hAnsi="宋体" w:cs="宋体" w:hint="eastAsia"/>
          <w:bCs/>
          <w:kern w:val="0"/>
        </w:rPr>
        <w:t>学校2017年开展的培训服务情况统计表</w:t>
      </w:r>
    </w:p>
    <w:tbl>
      <w:tblPr>
        <w:tblpPr w:leftFromText="180" w:rightFromText="180" w:vertAnchor="text" w:horzAnchor="page" w:tblpX="1913" w:tblpY="161"/>
        <w:tblOverlap w:val="never"/>
        <w:tblW w:w="8662" w:type="dxa"/>
        <w:tblLayout w:type="fixed"/>
        <w:tblLook w:val="04A0"/>
      </w:tblPr>
      <w:tblGrid>
        <w:gridCol w:w="1455"/>
        <w:gridCol w:w="5040"/>
        <w:gridCol w:w="2167"/>
      </w:tblGrid>
      <w:tr w:rsidR="00B13A34" w:rsidTr="00500498">
        <w:trPr>
          <w:trHeight w:val="90"/>
        </w:trPr>
        <w:tc>
          <w:tcPr>
            <w:tcW w:w="1455" w:type="dxa"/>
            <w:tcBorders>
              <w:top w:val="single" w:sz="4" w:space="0" w:color="auto"/>
              <w:left w:val="single" w:sz="4" w:space="0" w:color="auto"/>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序号</w:t>
            </w:r>
          </w:p>
        </w:tc>
        <w:tc>
          <w:tcPr>
            <w:tcW w:w="5040" w:type="dxa"/>
            <w:tcBorders>
              <w:top w:val="single" w:sz="4" w:space="0" w:color="auto"/>
              <w:left w:val="nil"/>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培训服务内容</w:t>
            </w:r>
          </w:p>
        </w:tc>
        <w:tc>
          <w:tcPr>
            <w:tcW w:w="2167" w:type="dxa"/>
            <w:tcBorders>
              <w:top w:val="single" w:sz="4" w:space="0" w:color="auto"/>
              <w:left w:val="nil"/>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服务人次</w:t>
            </w:r>
          </w:p>
        </w:tc>
      </w:tr>
      <w:tr w:rsidR="00B13A34" w:rsidTr="00500498">
        <w:trPr>
          <w:trHeight w:val="285"/>
        </w:trPr>
        <w:tc>
          <w:tcPr>
            <w:tcW w:w="1455" w:type="dxa"/>
            <w:tcBorders>
              <w:top w:val="nil"/>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w:t>
            </w:r>
          </w:p>
        </w:tc>
        <w:tc>
          <w:tcPr>
            <w:tcW w:w="5040" w:type="dxa"/>
            <w:tcBorders>
              <w:top w:val="nil"/>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驾驶员培训班</w:t>
            </w:r>
          </w:p>
        </w:tc>
        <w:tc>
          <w:tcPr>
            <w:tcW w:w="2167" w:type="dxa"/>
            <w:tcBorders>
              <w:top w:val="nil"/>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1160</w:t>
            </w:r>
          </w:p>
        </w:tc>
      </w:tr>
      <w:tr w:rsidR="00B13A34" w:rsidTr="00500498">
        <w:trPr>
          <w:trHeight w:val="285"/>
        </w:trPr>
        <w:tc>
          <w:tcPr>
            <w:tcW w:w="1455" w:type="dxa"/>
            <w:tcBorders>
              <w:top w:val="nil"/>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2</w:t>
            </w:r>
          </w:p>
        </w:tc>
        <w:tc>
          <w:tcPr>
            <w:tcW w:w="5040" w:type="dxa"/>
            <w:tcBorders>
              <w:top w:val="nil"/>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幼儿园学籍管理培训班</w:t>
            </w:r>
          </w:p>
        </w:tc>
        <w:tc>
          <w:tcPr>
            <w:tcW w:w="2167" w:type="dxa"/>
            <w:tcBorders>
              <w:top w:val="nil"/>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22</w:t>
            </w:r>
          </w:p>
        </w:tc>
      </w:tr>
      <w:tr w:rsidR="00B13A34" w:rsidTr="00500498">
        <w:trPr>
          <w:trHeight w:val="285"/>
        </w:trPr>
        <w:tc>
          <w:tcPr>
            <w:tcW w:w="1455" w:type="dxa"/>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3</w:t>
            </w:r>
          </w:p>
        </w:tc>
        <w:tc>
          <w:tcPr>
            <w:tcW w:w="5040" w:type="dxa"/>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财政局人员培训班</w:t>
            </w:r>
          </w:p>
        </w:tc>
        <w:tc>
          <w:tcPr>
            <w:tcW w:w="2167" w:type="dxa"/>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320</w:t>
            </w:r>
          </w:p>
        </w:tc>
      </w:tr>
      <w:tr w:rsidR="00B13A34" w:rsidTr="00500498">
        <w:trPr>
          <w:trHeight w:val="285"/>
        </w:trPr>
        <w:tc>
          <w:tcPr>
            <w:tcW w:w="6495" w:type="dxa"/>
            <w:gridSpan w:val="2"/>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培训人数合计</w:t>
            </w:r>
          </w:p>
        </w:tc>
        <w:tc>
          <w:tcPr>
            <w:tcW w:w="2167" w:type="dxa"/>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1502</w:t>
            </w:r>
          </w:p>
        </w:tc>
      </w:tr>
    </w:tbl>
    <w:p w:rsidR="00B13A34" w:rsidRDefault="00B13A34" w:rsidP="00B13A34">
      <w:pPr>
        <w:jc w:val="center"/>
        <w:rPr>
          <w:rFonts w:ascii="宋体" w:hAnsi="宋体" w:cs="宋体"/>
          <w:bCs/>
          <w:kern w:val="0"/>
        </w:rPr>
      </w:pPr>
    </w:p>
    <w:p w:rsidR="00B13A34" w:rsidRPr="00BF78B9" w:rsidRDefault="00B13A34" w:rsidP="00BF78B9">
      <w:pPr>
        <w:jc w:val="center"/>
      </w:pPr>
      <w:r>
        <w:rPr>
          <w:rFonts w:ascii="宋体" w:hAnsi="宋体" w:cs="宋体" w:hint="eastAsia"/>
          <w:bCs/>
          <w:kern w:val="0"/>
        </w:rPr>
        <w:t>学校2018年开展的培训服务情况统计表</w:t>
      </w:r>
    </w:p>
    <w:tbl>
      <w:tblPr>
        <w:tblpPr w:leftFromText="180" w:rightFromText="180" w:vertAnchor="text" w:horzAnchor="page" w:tblpX="2048" w:tblpY="194"/>
        <w:tblOverlap w:val="never"/>
        <w:tblW w:w="8662" w:type="dxa"/>
        <w:tblLayout w:type="fixed"/>
        <w:tblLook w:val="04A0"/>
      </w:tblPr>
      <w:tblGrid>
        <w:gridCol w:w="1458"/>
        <w:gridCol w:w="5037"/>
        <w:gridCol w:w="2167"/>
      </w:tblGrid>
      <w:tr w:rsidR="00B13A34" w:rsidTr="00500498">
        <w:trPr>
          <w:trHeight w:val="314"/>
        </w:trPr>
        <w:tc>
          <w:tcPr>
            <w:tcW w:w="1458" w:type="dxa"/>
            <w:tcBorders>
              <w:top w:val="single" w:sz="4" w:space="0" w:color="auto"/>
              <w:left w:val="single" w:sz="4" w:space="0" w:color="auto"/>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序号</w:t>
            </w:r>
          </w:p>
        </w:tc>
        <w:tc>
          <w:tcPr>
            <w:tcW w:w="5037" w:type="dxa"/>
            <w:tcBorders>
              <w:top w:val="single" w:sz="4" w:space="0" w:color="auto"/>
              <w:left w:val="nil"/>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培训服务内容</w:t>
            </w:r>
          </w:p>
        </w:tc>
        <w:tc>
          <w:tcPr>
            <w:tcW w:w="2167" w:type="dxa"/>
            <w:tcBorders>
              <w:top w:val="single" w:sz="4" w:space="0" w:color="auto"/>
              <w:left w:val="nil"/>
              <w:bottom w:val="single" w:sz="4" w:space="0" w:color="auto"/>
              <w:right w:val="single" w:sz="4" w:space="0" w:color="auto"/>
            </w:tcBorders>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服务人次</w:t>
            </w:r>
          </w:p>
        </w:tc>
      </w:tr>
      <w:tr w:rsidR="00B13A34" w:rsidTr="00500498">
        <w:trPr>
          <w:trHeight w:val="314"/>
        </w:trPr>
        <w:tc>
          <w:tcPr>
            <w:tcW w:w="1458" w:type="dxa"/>
            <w:tcBorders>
              <w:top w:val="nil"/>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w:t>
            </w:r>
          </w:p>
        </w:tc>
        <w:tc>
          <w:tcPr>
            <w:tcW w:w="5037" w:type="dxa"/>
            <w:tcBorders>
              <w:top w:val="nil"/>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驾驶员培训班</w:t>
            </w:r>
          </w:p>
        </w:tc>
        <w:tc>
          <w:tcPr>
            <w:tcW w:w="2167" w:type="dxa"/>
            <w:tcBorders>
              <w:top w:val="nil"/>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1010</w:t>
            </w:r>
          </w:p>
        </w:tc>
      </w:tr>
      <w:tr w:rsidR="00B13A34" w:rsidTr="00500498">
        <w:trPr>
          <w:trHeight w:val="314"/>
        </w:trPr>
        <w:tc>
          <w:tcPr>
            <w:tcW w:w="1458" w:type="dxa"/>
            <w:tcBorders>
              <w:top w:val="nil"/>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2</w:t>
            </w:r>
          </w:p>
        </w:tc>
        <w:tc>
          <w:tcPr>
            <w:tcW w:w="5037" w:type="dxa"/>
            <w:tcBorders>
              <w:top w:val="nil"/>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司法局计算机上机培训</w:t>
            </w:r>
          </w:p>
        </w:tc>
        <w:tc>
          <w:tcPr>
            <w:tcW w:w="2167" w:type="dxa"/>
            <w:tcBorders>
              <w:top w:val="nil"/>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75</w:t>
            </w:r>
          </w:p>
        </w:tc>
      </w:tr>
      <w:tr w:rsidR="00B13A34" w:rsidTr="00500498">
        <w:trPr>
          <w:trHeight w:val="314"/>
        </w:trPr>
        <w:tc>
          <w:tcPr>
            <w:tcW w:w="1458" w:type="dxa"/>
            <w:tcBorders>
              <w:top w:val="nil"/>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3</w:t>
            </w:r>
          </w:p>
        </w:tc>
        <w:tc>
          <w:tcPr>
            <w:tcW w:w="5037" w:type="dxa"/>
            <w:tcBorders>
              <w:top w:val="nil"/>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行政执法人员法制专题培训</w:t>
            </w:r>
          </w:p>
        </w:tc>
        <w:tc>
          <w:tcPr>
            <w:tcW w:w="2167" w:type="dxa"/>
            <w:tcBorders>
              <w:top w:val="nil"/>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1163</w:t>
            </w:r>
          </w:p>
        </w:tc>
      </w:tr>
      <w:tr w:rsidR="00B13A34" w:rsidTr="00500498">
        <w:trPr>
          <w:trHeight w:val="314"/>
        </w:trPr>
        <w:tc>
          <w:tcPr>
            <w:tcW w:w="1458" w:type="dxa"/>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4</w:t>
            </w:r>
          </w:p>
        </w:tc>
        <w:tc>
          <w:tcPr>
            <w:tcW w:w="5037" w:type="dxa"/>
            <w:tcBorders>
              <w:top w:val="single" w:sz="4" w:space="0" w:color="auto"/>
              <w:left w:val="nil"/>
              <w:bottom w:val="single" w:sz="4" w:space="0" w:color="auto"/>
              <w:right w:val="single" w:sz="4" w:space="0" w:color="auto"/>
            </w:tcBorders>
            <w:vAlign w:val="center"/>
          </w:tcPr>
          <w:p w:rsidR="00B13A34" w:rsidRDefault="00B13A34" w:rsidP="00500498">
            <w:pPr>
              <w:widowControl/>
              <w:jc w:val="left"/>
              <w:rPr>
                <w:rFonts w:ascii="宋体" w:hAnsi="宋体" w:cs="宋体"/>
                <w:kern w:val="0"/>
              </w:rPr>
            </w:pPr>
            <w:r>
              <w:rPr>
                <w:rFonts w:ascii="宋体" w:hAnsi="宋体" w:cs="宋体" w:hint="eastAsia"/>
                <w:kern w:val="0"/>
              </w:rPr>
              <w:t>农电局星级员工培训与考试</w:t>
            </w:r>
          </w:p>
        </w:tc>
        <w:tc>
          <w:tcPr>
            <w:tcW w:w="2167" w:type="dxa"/>
            <w:tcBorders>
              <w:top w:val="single" w:sz="4" w:space="0" w:color="auto"/>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314</w:t>
            </w:r>
          </w:p>
        </w:tc>
      </w:tr>
      <w:tr w:rsidR="00B13A34" w:rsidTr="00500498">
        <w:trPr>
          <w:trHeight w:val="314"/>
        </w:trPr>
        <w:tc>
          <w:tcPr>
            <w:tcW w:w="6495" w:type="dxa"/>
            <w:gridSpan w:val="2"/>
            <w:tcBorders>
              <w:top w:val="single" w:sz="4" w:space="0" w:color="auto"/>
              <w:left w:val="single" w:sz="4" w:space="0" w:color="auto"/>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培训人数合计</w:t>
            </w:r>
          </w:p>
        </w:tc>
        <w:tc>
          <w:tcPr>
            <w:tcW w:w="2167" w:type="dxa"/>
            <w:tcBorders>
              <w:top w:val="single" w:sz="4" w:space="0" w:color="auto"/>
              <w:left w:val="nil"/>
              <w:bottom w:val="single" w:sz="4" w:space="0" w:color="auto"/>
              <w:right w:val="single" w:sz="4" w:space="0" w:color="auto"/>
            </w:tcBorders>
            <w:vAlign w:val="center"/>
          </w:tcPr>
          <w:p w:rsidR="00B13A34" w:rsidRDefault="00B13A34" w:rsidP="00500498">
            <w:pPr>
              <w:widowControl/>
              <w:jc w:val="center"/>
              <w:rPr>
                <w:rFonts w:ascii="宋体" w:hAnsi="宋体" w:cs="宋体"/>
                <w:kern w:val="0"/>
              </w:rPr>
            </w:pPr>
            <w:r>
              <w:rPr>
                <w:rFonts w:ascii="宋体" w:hAnsi="宋体" w:cs="宋体" w:hint="eastAsia"/>
                <w:kern w:val="0"/>
              </w:rPr>
              <w:t>2562</w:t>
            </w:r>
          </w:p>
        </w:tc>
      </w:tr>
    </w:tbl>
    <w:p w:rsidR="00B13A34" w:rsidRDefault="00B13A34" w:rsidP="00B13A34"/>
    <w:p w:rsidR="00B13A34" w:rsidRDefault="00B13A34" w:rsidP="00B13A34">
      <w:pPr>
        <w:ind w:firstLineChars="1200" w:firstLine="2520"/>
      </w:pPr>
      <w:r>
        <w:rPr>
          <w:rFonts w:ascii="宋体" w:hAnsi="宋体" w:cs="宋体" w:hint="eastAsia"/>
          <w:kern w:val="0"/>
        </w:rPr>
        <w:t>2017-2018年中等职业教育培训情况统计表</w:t>
      </w:r>
    </w:p>
    <w:tbl>
      <w:tblPr>
        <w:tblpPr w:leftFromText="180" w:rightFromText="180" w:vertAnchor="text" w:horzAnchor="page" w:tblpX="1928" w:tblpY="4"/>
        <w:tblOverlap w:val="neve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1620"/>
        <w:gridCol w:w="1488"/>
        <w:gridCol w:w="2596"/>
        <w:gridCol w:w="1231"/>
        <w:gridCol w:w="983"/>
      </w:tblGrid>
      <w:tr w:rsidR="00B13A34" w:rsidTr="00500498">
        <w:trPr>
          <w:trHeight w:val="285"/>
        </w:trPr>
        <w:tc>
          <w:tcPr>
            <w:tcW w:w="735"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年号</w:t>
            </w:r>
          </w:p>
        </w:tc>
        <w:tc>
          <w:tcPr>
            <w:tcW w:w="1620"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实用技术（人次）</w:t>
            </w:r>
          </w:p>
        </w:tc>
        <w:tc>
          <w:tcPr>
            <w:tcW w:w="1488"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劳动力转移（人次）</w:t>
            </w:r>
          </w:p>
        </w:tc>
        <w:tc>
          <w:tcPr>
            <w:tcW w:w="2596"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下岗职工再就业（人次）</w:t>
            </w:r>
          </w:p>
        </w:tc>
        <w:tc>
          <w:tcPr>
            <w:tcW w:w="1231"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其他（人次）</w:t>
            </w:r>
          </w:p>
        </w:tc>
        <w:tc>
          <w:tcPr>
            <w:tcW w:w="983" w:type="dxa"/>
            <w:shd w:val="clear" w:color="auto" w:fill="F2DBDB"/>
            <w:vAlign w:val="center"/>
          </w:tcPr>
          <w:p w:rsidR="00B13A34" w:rsidRDefault="00B13A34" w:rsidP="00500498">
            <w:pPr>
              <w:widowControl/>
              <w:jc w:val="center"/>
              <w:rPr>
                <w:rFonts w:ascii="宋体" w:hAnsi="宋体" w:cs="宋体"/>
                <w:kern w:val="0"/>
              </w:rPr>
            </w:pPr>
            <w:r>
              <w:rPr>
                <w:rFonts w:ascii="宋体" w:hAnsi="宋体" w:cs="宋体" w:hint="eastAsia"/>
                <w:kern w:val="0"/>
              </w:rPr>
              <w:t>小计</w:t>
            </w:r>
          </w:p>
        </w:tc>
      </w:tr>
      <w:tr w:rsidR="00B13A34" w:rsidTr="00500498">
        <w:trPr>
          <w:trHeight w:val="285"/>
        </w:trPr>
        <w:tc>
          <w:tcPr>
            <w:tcW w:w="735"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2017</w:t>
            </w:r>
          </w:p>
        </w:tc>
        <w:tc>
          <w:tcPr>
            <w:tcW w:w="1620"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1160</w:t>
            </w:r>
          </w:p>
        </w:tc>
        <w:tc>
          <w:tcPr>
            <w:tcW w:w="1488"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2596"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1231"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342　</w:t>
            </w:r>
          </w:p>
        </w:tc>
        <w:tc>
          <w:tcPr>
            <w:tcW w:w="983"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1502</w:t>
            </w:r>
          </w:p>
        </w:tc>
      </w:tr>
      <w:tr w:rsidR="00B13A34" w:rsidTr="00500498">
        <w:trPr>
          <w:trHeight w:val="285"/>
        </w:trPr>
        <w:tc>
          <w:tcPr>
            <w:tcW w:w="735"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2018</w:t>
            </w:r>
          </w:p>
        </w:tc>
        <w:tc>
          <w:tcPr>
            <w:tcW w:w="1620"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1010</w:t>
            </w:r>
          </w:p>
        </w:tc>
        <w:tc>
          <w:tcPr>
            <w:tcW w:w="1488"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2596"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1231"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1552　</w:t>
            </w:r>
          </w:p>
        </w:tc>
        <w:tc>
          <w:tcPr>
            <w:tcW w:w="983"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2562</w:t>
            </w:r>
          </w:p>
        </w:tc>
      </w:tr>
      <w:tr w:rsidR="00B13A34" w:rsidTr="00500498">
        <w:trPr>
          <w:trHeight w:val="285"/>
        </w:trPr>
        <w:tc>
          <w:tcPr>
            <w:tcW w:w="735"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变化</w:t>
            </w:r>
          </w:p>
        </w:tc>
        <w:tc>
          <w:tcPr>
            <w:tcW w:w="1620"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-150　</w:t>
            </w:r>
          </w:p>
        </w:tc>
        <w:tc>
          <w:tcPr>
            <w:tcW w:w="1488"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2596"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　</w:t>
            </w:r>
          </w:p>
        </w:tc>
        <w:tc>
          <w:tcPr>
            <w:tcW w:w="1231"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+1210　</w:t>
            </w:r>
          </w:p>
        </w:tc>
        <w:tc>
          <w:tcPr>
            <w:tcW w:w="983" w:type="dxa"/>
            <w:vAlign w:val="center"/>
          </w:tcPr>
          <w:p w:rsidR="00B13A34" w:rsidRDefault="00B13A34" w:rsidP="00500498">
            <w:pPr>
              <w:widowControl/>
              <w:jc w:val="center"/>
              <w:rPr>
                <w:rFonts w:ascii="宋体" w:hAnsi="宋体" w:cs="宋体"/>
                <w:kern w:val="0"/>
              </w:rPr>
            </w:pPr>
            <w:r>
              <w:rPr>
                <w:rFonts w:ascii="宋体" w:hAnsi="宋体" w:cs="宋体" w:hint="eastAsia"/>
                <w:kern w:val="0"/>
              </w:rPr>
              <w:t xml:space="preserve">+1060　</w:t>
            </w:r>
          </w:p>
        </w:tc>
      </w:tr>
    </w:tbl>
    <w:p w:rsidR="005D6FEE" w:rsidRDefault="005D6FEE"/>
    <w:p w:rsidR="005D6FEE" w:rsidRPr="00EF704E" w:rsidRDefault="005D6FEE" w:rsidP="00B13A34">
      <w:pPr>
        <w:spacing w:line="440" w:lineRule="exact"/>
        <w:ind w:firstLineChars="200" w:firstLine="480"/>
        <w:jc w:val="left"/>
        <w:rPr>
          <w:rFonts w:ascii="宋体" w:hAnsi="宋体" w:cs="宋体"/>
          <w:sz w:val="24"/>
          <w:szCs w:val="21"/>
        </w:rPr>
      </w:pPr>
      <w:r w:rsidRPr="00EF704E">
        <w:rPr>
          <w:rFonts w:ascii="宋体" w:hAnsi="宋体" w:cs="宋体" w:hint="eastAsia"/>
          <w:sz w:val="24"/>
          <w:szCs w:val="21"/>
        </w:rPr>
        <w:t>5.2.2技术服务</w:t>
      </w:r>
    </w:p>
    <w:p w:rsidR="00B13A34" w:rsidRDefault="00B13A34" w:rsidP="00B13A34">
      <w:pPr>
        <w:spacing w:line="440" w:lineRule="exact"/>
        <w:ind w:firstLineChars="200" w:firstLine="480"/>
        <w:rPr>
          <w:rFonts w:ascii="宋体" w:hAnsi="宋体" w:cs="宋体"/>
          <w:sz w:val="24"/>
        </w:rPr>
      </w:pPr>
      <w:r w:rsidRPr="00B13A34">
        <w:rPr>
          <w:rFonts w:ascii="宋体" w:hAnsi="宋体" w:cs="宋体" w:hint="eastAsia"/>
          <w:sz w:val="24"/>
        </w:rPr>
        <w:t>案例</w:t>
      </w:r>
      <w:r w:rsidR="00A67BB0">
        <w:rPr>
          <w:rFonts w:ascii="宋体" w:hAnsi="宋体" w:cs="宋体" w:hint="eastAsia"/>
          <w:sz w:val="24"/>
        </w:rPr>
        <w:t>1</w:t>
      </w:r>
      <w:r w:rsidRPr="00B13A34">
        <w:rPr>
          <w:rFonts w:ascii="宋体" w:hAnsi="宋体" w:cs="宋体" w:hint="eastAsia"/>
          <w:sz w:val="24"/>
        </w:rPr>
        <w:t>：</w:t>
      </w:r>
    </w:p>
    <w:p w:rsidR="00B13A34" w:rsidRPr="00B13A34" w:rsidRDefault="00685976" w:rsidP="00B13A34">
      <w:pPr>
        <w:spacing w:line="440" w:lineRule="exact"/>
        <w:ind w:firstLineChars="200" w:firstLine="420"/>
        <w:rPr>
          <w:rFonts w:ascii="宋体" w:hAnsi="宋体" w:cs="宋体"/>
          <w:sz w:val="24"/>
        </w:rPr>
      </w:pPr>
      <w:r>
        <w:rPr>
          <w:noProof/>
        </w:rPr>
        <w:drawing>
          <wp:anchor distT="0" distB="0" distL="114300" distR="114300" simplePos="0" relativeHeight="251668992" behindDoc="0" locked="0" layoutInCell="1" allowOverlap="1">
            <wp:simplePos x="0" y="0"/>
            <wp:positionH relativeFrom="column">
              <wp:posOffset>4345305</wp:posOffset>
            </wp:positionH>
            <wp:positionV relativeFrom="paragraph">
              <wp:posOffset>121920</wp:posOffset>
            </wp:positionV>
            <wp:extent cx="1266825" cy="1120140"/>
            <wp:effectExtent l="19050" t="0" r="9525" b="0"/>
            <wp:wrapSquare wrapText="bothSides"/>
            <wp:docPr id="44" name="图片 1" descr="微信图片_2018120622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81206223852"/>
                    <pic:cNvPicPr>
                      <a:picLocks noChangeAspect="1" noChangeArrowheads="1"/>
                    </pic:cNvPicPr>
                  </pic:nvPicPr>
                  <pic:blipFill>
                    <a:blip r:embed="rId26" cstate="print"/>
                    <a:srcRect/>
                    <a:stretch>
                      <a:fillRect/>
                    </a:stretch>
                  </pic:blipFill>
                  <pic:spPr bwMode="auto">
                    <a:xfrm>
                      <a:off x="0" y="0"/>
                      <a:ext cx="1266825" cy="1120140"/>
                    </a:xfrm>
                    <a:prstGeom prst="rect">
                      <a:avLst/>
                    </a:prstGeom>
                    <a:noFill/>
                    <a:ln w="9525">
                      <a:noFill/>
                      <a:miter lim="800000"/>
                      <a:headEnd/>
                      <a:tailEnd/>
                    </a:ln>
                  </pic:spPr>
                </pic:pic>
              </a:graphicData>
            </a:graphic>
          </wp:anchor>
        </w:drawing>
      </w:r>
      <w:r w:rsidR="00B13A34" w:rsidRPr="00B13A34">
        <w:rPr>
          <w:rFonts w:ascii="宋体" w:hAnsi="宋体" w:cs="宋体" w:hint="eastAsia"/>
          <w:sz w:val="24"/>
        </w:rPr>
        <w:t>积极响应上级号召，在完成脱贫攻坚任务过程中，学校社会培训处深入到农户家中，发放种植、养殖材料，让建档立卡户家庭成员能够通过学习和培训，掌握田间农活技术和家庭养殖技术。从而使粮食作物，蔬菜大棚，家禽家畜饲养增产增收。</w:t>
      </w:r>
    </w:p>
    <w:p w:rsidR="00B13A34" w:rsidRPr="00B13A34" w:rsidRDefault="00685976" w:rsidP="00B13A34">
      <w:pPr>
        <w:spacing w:line="440" w:lineRule="exact"/>
        <w:ind w:firstLineChars="200" w:firstLine="420"/>
        <w:rPr>
          <w:rFonts w:ascii="宋体" w:hAnsi="宋体" w:cs="宋体"/>
          <w:sz w:val="24"/>
        </w:rPr>
      </w:pPr>
      <w:r>
        <w:rPr>
          <w:noProof/>
        </w:rPr>
        <w:lastRenderedPageBreak/>
        <w:drawing>
          <wp:anchor distT="0" distB="0" distL="114300" distR="114300" simplePos="0" relativeHeight="251673088" behindDoc="0" locked="0" layoutInCell="1" allowOverlap="1">
            <wp:simplePos x="0" y="0"/>
            <wp:positionH relativeFrom="column">
              <wp:posOffset>4345305</wp:posOffset>
            </wp:positionH>
            <wp:positionV relativeFrom="paragraph">
              <wp:posOffset>235585</wp:posOffset>
            </wp:positionV>
            <wp:extent cx="1266825" cy="972185"/>
            <wp:effectExtent l="19050" t="0" r="9525" b="0"/>
            <wp:wrapSquare wrapText="bothSides"/>
            <wp:docPr id="46" name="图片 3" descr="微信图片_201812062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181206223858"/>
                    <pic:cNvPicPr>
                      <a:picLocks noChangeAspect="1" noChangeArrowheads="1"/>
                    </pic:cNvPicPr>
                  </pic:nvPicPr>
                  <pic:blipFill>
                    <a:blip r:embed="rId27" cstate="print"/>
                    <a:srcRect l="16273" t="-525" r="394" b="4269"/>
                    <a:stretch>
                      <a:fillRect/>
                    </a:stretch>
                  </pic:blipFill>
                  <pic:spPr bwMode="auto">
                    <a:xfrm>
                      <a:off x="0" y="0"/>
                      <a:ext cx="1266825" cy="972185"/>
                    </a:xfrm>
                    <a:prstGeom prst="rect">
                      <a:avLst/>
                    </a:prstGeom>
                    <a:noFill/>
                    <a:ln w="9525">
                      <a:noFill/>
                      <a:miter lim="800000"/>
                      <a:headEnd/>
                      <a:tailEnd/>
                    </a:ln>
                  </pic:spPr>
                </pic:pic>
              </a:graphicData>
            </a:graphic>
          </wp:anchor>
        </w:drawing>
      </w:r>
      <w:r w:rsidR="00B13A34" w:rsidRPr="00B13A34">
        <w:rPr>
          <w:rFonts w:ascii="宋体" w:hAnsi="宋体" w:cs="宋体" w:hint="eastAsia"/>
          <w:sz w:val="24"/>
        </w:rPr>
        <w:t>案例</w:t>
      </w:r>
      <w:r w:rsidR="00A67BB0">
        <w:rPr>
          <w:rFonts w:ascii="宋体" w:hAnsi="宋体" w:cs="宋体" w:hint="eastAsia"/>
          <w:sz w:val="24"/>
        </w:rPr>
        <w:t>2</w:t>
      </w:r>
      <w:r w:rsidR="00B13A34" w:rsidRPr="00B13A34">
        <w:rPr>
          <w:rFonts w:ascii="宋体" w:hAnsi="宋体" w:cs="宋体" w:hint="eastAsia"/>
          <w:sz w:val="24"/>
        </w:rPr>
        <w:t>：</w:t>
      </w:r>
    </w:p>
    <w:p w:rsidR="00B13A34" w:rsidRPr="00B13A34" w:rsidRDefault="00B13A34" w:rsidP="00B13A34">
      <w:pPr>
        <w:spacing w:line="440" w:lineRule="exact"/>
        <w:ind w:firstLineChars="200" w:firstLine="480"/>
        <w:rPr>
          <w:rFonts w:ascii="宋体" w:hAnsi="宋体" w:cs="宋体"/>
          <w:sz w:val="24"/>
        </w:rPr>
      </w:pPr>
      <w:r w:rsidRPr="00B13A34">
        <w:rPr>
          <w:rFonts w:ascii="宋体" w:hAnsi="宋体" w:cs="宋体" w:hint="eastAsia"/>
          <w:sz w:val="24"/>
        </w:rPr>
        <w:t>我校法律专业教师与当地律师事务所联合进行法律援助活动，为当地的企业当法律顾问，给社区居民做法律援助，为百姓解决打官司难的问题。</w:t>
      </w:r>
    </w:p>
    <w:p w:rsidR="005D6FEE" w:rsidRPr="00B13A34" w:rsidRDefault="005D6FEE" w:rsidP="00B13A34">
      <w:pPr>
        <w:spacing w:line="440" w:lineRule="exact"/>
        <w:ind w:firstLineChars="200" w:firstLine="480"/>
        <w:rPr>
          <w:rFonts w:ascii="宋体" w:hAnsi="宋体" w:cs="宋体"/>
          <w:sz w:val="24"/>
        </w:rPr>
      </w:pPr>
    </w:p>
    <w:p w:rsidR="005D6FEE" w:rsidRPr="00A61855" w:rsidRDefault="005D6FEE" w:rsidP="00A61855">
      <w:pPr>
        <w:pStyle w:val="a9"/>
        <w:spacing w:before="0" w:beforeAutospacing="0" w:after="0" w:afterAutospacing="0" w:line="480" w:lineRule="exact"/>
        <w:ind w:firstLineChars="200" w:firstLine="480"/>
        <w:rPr>
          <w:rFonts w:cs="微软雅黑" w:hint="default"/>
        </w:rPr>
      </w:pPr>
      <w:r w:rsidRPr="00A61855">
        <w:rPr>
          <w:rFonts w:cs="微软雅黑"/>
        </w:rPr>
        <w:t>5.2.</w:t>
      </w:r>
      <w:r w:rsidR="00A61855" w:rsidRPr="00A61855">
        <w:rPr>
          <w:rFonts w:cs="微软雅黑"/>
        </w:rPr>
        <w:t>3</w:t>
      </w:r>
      <w:r w:rsidRPr="00A61855">
        <w:rPr>
          <w:rFonts w:cs="微软雅黑"/>
        </w:rPr>
        <w:t>、技能</w:t>
      </w:r>
      <w:r w:rsidRPr="00A61855">
        <w:t>鉴定</w:t>
      </w:r>
    </w:p>
    <w:p w:rsidR="00FF0929" w:rsidRDefault="00FF0929" w:rsidP="00FF0929">
      <w:pPr>
        <w:pStyle w:val="a9"/>
        <w:spacing w:before="0" w:beforeAutospacing="0" w:after="0" w:afterAutospacing="0" w:line="440" w:lineRule="exact"/>
        <w:ind w:firstLine="570"/>
        <w:rPr>
          <w:rFonts w:hint="default"/>
        </w:rPr>
      </w:pPr>
      <w:r>
        <w:t>2016-2017年参加职业技能鉴定的在校生初、中级共1545人参加鉴定，考试合格人数为1525人，合格率98%。2017年8月40名下岗人员鉴定考试成绩全部合格。</w:t>
      </w:r>
    </w:p>
    <w:p w:rsidR="00FF0929" w:rsidRPr="00A61855" w:rsidRDefault="00FF0929" w:rsidP="00FF0929">
      <w:pPr>
        <w:pStyle w:val="a9"/>
        <w:spacing w:before="0" w:beforeAutospacing="0" w:after="0" w:afterAutospacing="0" w:line="440" w:lineRule="exact"/>
        <w:ind w:firstLineChars="1150" w:firstLine="2415"/>
        <w:rPr>
          <w:rFonts w:hint="default"/>
          <w:sz w:val="21"/>
          <w:szCs w:val="21"/>
        </w:rPr>
      </w:pPr>
      <w:r w:rsidRPr="00A61855">
        <w:rPr>
          <w:sz w:val="21"/>
          <w:szCs w:val="21"/>
        </w:rPr>
        <w:t xml:space="preserve"> 2016-2017学年度技能鉴定情况统计表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1701"/>
        <w:gridCol w:w="1197"/>
        <w:gridCol w:w="788"/>
        <w:gridCol w:w="1134"/>
        <w:gridCol w:w="1701"/>
        <w:gridCol w:w="1417"/>
      </w:tblGrid>
      <w:tr w:rsidR="00FF0929" w:rsidTr="00FF0929">
        <w:tc>
          <w:tcPr>
            <w:tcW w:w="675"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序号</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鉴定工种</w:t>
            </w:r>
          </w:p>
        </w:tc>
        <w:tc>
          <w:tcPr>
            <w:tcW w:w="1197"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鉴定级别</w:t>
            </w:r>
          </w:p>
        </w:tc>
        <w:tc>
          <w:tcPr>
            <w:tcW w:w="788"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人数</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合格人数</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鉴定学员来源</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鉴定时间</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保育员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120</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120</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201701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养老护理员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123</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123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201701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汽车维修工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77</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77</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201701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电工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85</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201701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保育员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164</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164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6</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养老护理员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144</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144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汽车维修工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97</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97</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电工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85</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9</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餐厅服务员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43</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10</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农艺工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161</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161</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11</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动物检疫检验员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88</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12</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工程测量员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73</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计算机维修工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218</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218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装饰美工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22</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化学检验工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46</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46</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201610</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16</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养老护理员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40</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40</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下岗人员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201708</w:t>
            </w:r>
          </w:p>
        </w:tc>
      </w:tr>
    </w:tbl>
    <w:p w:rsidR="00FF0929" w:rsidRDefault="00FF0929" w:rsidP="00FF0929">
      <w:pPr>
        <w:pStyle w:val="a9"/>
        <w:spacing w:before="0" w:beforeAutospacing="0" w:after="0" w:afterAutospacing="0" w:line="440" w:lineRule="exact"/>
        <w:ind w:firstLine="570"/>
        <w:rPr>
          <w:rFonts w:hint="default"/>
        </w:rPr>
      </w:pPr>
    </w:p>
    <w:p w:rsidR="00FF0929" w:rsidRDefault="00FF0929" w:rsidP="00FF0929">
      <w:pPr>
        <w:pStyle w:val="a9"/>
        <w:spacing w:before="0" w:beforeAutospacing="0" w:after="0" w:afterAutospacing="0" w:line="440" w:lineRule="exact"/>
        <w:ind w:firstLine="570"/>
        <w:rPr>
          <w:rFonts w:hint="default"/>
        </w:rPr>
      </w:pPr>
      <w:r>
        <w:t>2017-2018年参加职业技能鉴定的在校生初、中级共88</w:t>
      </w:r>
      <w:r w:rsidR="0070757A">
        <w:t>4</w:t>
      </w:r>
      <w:r>
        <w:t>人参加鉴定，考试合格人数为8</w:t>
      </w:r>
      <w:r w:rsidR="0070757A">
        <w:t>76</w:t>
      </w:r>
      <w:r>
        <w:t>人，合格率99.3%。</w:t>
      </w:r>
    </w:p>
    <w:p w:rsidR="00BF78B9" w:rsidRDefault="00BF78B9" w:rsidP="00FF0929">
      <w:pPr>
        <w:pStyle w:val="a9"/>
        <w:spacing w:before="0" w:beforeAutospacing="0" w:after="0" w:afterAutospacing="0" w:line="440" w:lineRule="exact"/>
        <w:ind w:firstLineChars="1150" w:firstLine="2415"/>
        <w:rPr>
          <w:sz w:val="21"/>
          <w:szCs w:val="21"/>
        </w:rPr>
      </w:pPr>
    </w:p>
    <w:p w:rsidR="00FF0929" w:rsidRPr="00A61855" w:rsidRDefault="00FF0929" w:rsidP="00FF0929">
      <w:pPr>
        <w:pStyle w:val="a9"/>
        <w:spacing w:before="0" w:beforeAutospacing="0" w:after="0" w:afterAutospacing="0" w:line="440" w:lineRule="exact"/>
        <w:ind w:firstLineChars="1150" w:firstLine="2415"/>
        <w:rPr>
          <w:rFonts w:hint="default"/>
          <w:sz w:val="21"/>
          <w:szCs w:val="21"/>
        </w:rPr>
      </w:pPr>
      <w:r w:rsidRPr="00A61855">
        <w:rPr>
          <w:sz w:val="21"/>
          <w:szCs w:val="21"/>
        </w:rPr>
        <w:lastRenderedPageBreak/>
        <w:t xml:space="preserve"> 201</w:t>
      </w:r>
      <w:r>
        <w:rPr>
          <w:sz w:val="21"/>
          <w:szCs w:val="21"/>
        </w:rPr>
        <w:t>7</w:t>
      </w:r>
      <w:r w:rsidRPr="00A61855">
        <w:rPr>
          <w:sz w:val="21"/>
          <w:szCs w:val="21"/>
        </w:rPr>
        <w:t>-201</w:t>
      </w:r>
      <w:r>
        <w:rPr>
          <w:sz w:val="21"/>
          <w:szCs w:val="21"/>
        </w:rPr>
        <w:t>8</w:t>
      </w:r>
      <w:r w:rsidRPr="00A61855">
        <w:rPr>
          <w:sz w:val="21"/>
          <w:szCs w:val="21"/>
        </w:rPr>
        <w:t>学年度技能鉴定情况统计表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1701"/>
        <w:gridCol w:w="1197"/>
        <w:gridCol w:w="788"/>
        <w:gridCol w:w="1134"/>
        <w:gridCol w:w="1701"/>
        <w:gridCol w:w="1417"/>
      </w:tblGrid>
      <w:tr w:rsidR="00FF0929" w:rsidTr="00FF0929">
        <w:tc>
          <w:tcPr>
            <w:tcW w:w="675"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序号</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鉴定工种</w:t>
            </w:r>
          </w:p>
        </w:tc>
        <w:tc>
          <w:tcPr>
            <w:tcW w:w="1197"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鉴定级别</w:t>
            </w:r>
          </w:p>
        </w:tc>
        <w:tc>
          <w:tcPr>
            <w:tcW w:w="788"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人数</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合格人数</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鉴定学员来源</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鉴定时间</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保育员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146</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146</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8</w:t>
            </w:r>
            <w:r w:rsidRPr="00A61855">
              <w:rPr>
                <w:sz w:val="21"/>
                <w:szCs w:val="21"/>
              </w:rPr>
              <w:t>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sz w:val="21"/>
                <w:szCs w:val="21"/>
              </w:rPr>
              <w:t>茶艺师</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25</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25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8</w:t>
            </w:r>
            <w:r w:rsidRPr="00A61855">
              <w:rPr>
                <w:sz w:val="21"/>
                <w:szCs w:val="21"/>
              </w:rPr>
              <w:t>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3</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汽车维修工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84</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84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8</w:t>
            </w:r>
            <w:r w:rsidRPr="00A61855">
              <w:rPr>
                <w:sz w:val="21"/>
                <w:szCs w:val="21"/>
              </w:rPr>
              <w:t>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4</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电工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82</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82</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8</w:t>
            </w:r>
            <w:r w:rsidRPr="00A61855">
              <w:rPr>
                <w:sz w:val="21"/>
                <w:szCs w:val="21"/>
              </w:rPr>
              <w:t>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sz w:val="21"/>
                <w:szCs w:val="21"/>
              </w:rPr>
              <w:t>有害生物防制员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sz w:val="21"/>
                <w:szCs w:val="21"/>
              </w:rPr>
              <w:t>中</w:t>
            </w:r>
            <w:r w:rsidRPr="00A61855">
              <w:rPr>
                <w:sz w:val="21"/>
                <w:szCs w:val="21"/>
              </w:rPr>
              <w:t>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1</w:t>
            </w:r>
            <w:r w:rsidR="0070757A">
              <w:rPr>
                <w:rFonts w:hint="default"/>
                <w:sz w:val="21"/>
                <w:szCs w:val="21"/>
              </w:rPr>
              <w:t>08</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70757A" w:rsidP="00FF0929">
            <w:pPr>
              <w:pStyle w:val="a9"/>
              <w:spacing w:before="0" w:beforeAutospacing="0" w:after="0" w:afterAutospacing="0" w:line="440" w:lineRule="exact"/>
              <w:jc w:val="center"/>
              <w:rPr>
                <w:rFonts w:hint="default"/>
                <w:sz w:val="21"/>
                <w:szCs w:val="21"/>
              </w:rPr>
            </w:pPr>
            <w:r>
              <w:rPr>
                <w:rFonts w:hint="default"/>
                <w:sz w:val="21"/>
                <w:szCs w:val="21"/>
              </w:rPr>
              <w:t>108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801</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6</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保育员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150</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149</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7</w:t>
            </w:r>
            <w:r w:rsidRPr="00A61855">
              <w:rPr>
                <w:sz w:val="21"/>
                <w:szCs w:val="21"/>
              </w:rPr>
              <w:t>1</w:t>
            </w:r>
            <w:r>
              <w:rPr>
                <w:sz w:val="21"/>
                <w:szCs w:val="21"/>
              </w:rPr>
              <w:t>2</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7</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sz w:val="21"/>
                <w:szCs w:val="21"/>
              </w:rPr>
              <w:t>茶艺师</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41</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41</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7</w:t>
            </w:r>
            <w:r w:rsidRPr="00A61855">
              <w:rPr>
                <w:sz w:val="21"/>
                <w:szCs w:val="21"/>
              </w:rPr>
              <w:t>1</w:t>
            </w:r>
            <w:r>
              <w:rPr>
                <w:sz w:val="21"/>
                <w:szCs w:val="21"/>
              </w:rPr>
              <w:t>2</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汽车维修工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93</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90</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7</w:t>
            </w:r>
            <w:r w:rsidRPr="00A61855">
              <w:rPr>
                <w:sz w:val="21"/>
                <w:szCs w:val="21"/>
              </w:rPr>
              <w:t>1</w:t>
            </w:r>
            <w:r>
              <w:rPr>
                <w:sz w:val="21"/>
                <w:szCs w:val="21"/>
              </w:rPr>
              <w:t>2</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9</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电工</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56</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55</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7</w:t>
            </w:r>
            <w:r w:rsidRPr="00A61855">
              <w:rPr>
                <w:sz w:val="21"/>
                <w:szCs w:val="21"/>
              </w:rPr>
              <w:t>1</w:t>
            </w:r>
            <w:r>
              <w:rPr>
                <w:sz w:val="21"/>
                <w:szCs w:val="21"/>
              </w:rPr>
              <w:t>2</w:t>
            </w:r>
          </w:p>
        </w:tc>
      </w:tr>
      <w:tr w:rsidR="00FF0929" w:rsidTr="00FF0929">
        <w:tc>
          <w:tcPr>
            <w:tcW w:w="675"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10</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sz w:val="21"/>
                <w:szCs w:val="21"/>
              </w:rPr>
              <w:t>有害生物防制员</w:t>
            </w:r>
          </w:p>
        </w:tc>
        <w:tc>
          <w:tcPr>
            <w:tcW w:w="119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初级</w:t>
            </w:r>
          </w:p>
        </w:tc>
        <w:tc>
          <w:tcPr>
            <w:tcW w:w="788"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99</w:t>
            </w:r>
          </w:p>
        </w:tc>
        <w:tc>
          <w:tcPr>
            <w:tcW w:w="1134"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Pr>
                <w:rFonts w:hint="default"/>
                <w:sz w:val="21"/>
                <w:szCs w:val="21"/>
              </w:rPr>
              <w:t>98</w:t>
            </w:r>
          </w:p>
        </w:tc>
        <w:tc>
          <w:tcPr>
            <w:tcW w:w="1701"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FF0929" w:rsidRPr="00A61855" w:rsidRDefault="00FF0929" w:rsidP="00FF0929">
            <w:pPr>
              <w:pStyle w:val="a9"/>
              <w:spacing w:before="0" w:beforeAutospacing="0" w:after="0" w:afterAutospacing="0" w:line="440" w:lineRule="exact"/>
              <w:jc w:val="center"/>
              <w:rPr>
                <w:rFonts w:hint="default"/>
                <w:sz w:val="21"/>
                <w:szCs w:val="21"/>
              </w:rPr>
            </w:pPr>
            <w:r w:rsidRPr="00A61855">
              <w:rPr>
                <w:sz w:val="21"/>
                <w:szCs w:val="21"/>
              </w:rPr>
              <w:t>201</w:t>
            </w:r>
            <w:r>
              <w:rPr>
                <w:sz w:val="21"/>
                <w:szCs w:val="21"/>
              </w:rPr>
              <w:t>7</w:t>
            </w:r>
            <w:r w:rsidRPr="00A61855">
              <w:rPr>
                <w:sz w:val="21"/>
                <w:szCs w:val="21"/>
              </w:rPr>
              <w:t>1</w:t>
            </w:r>
            <w:r>
              <w:rPr>
                <w:sz w:val="21"/>
                <w:szCs w:val="21"/>
              </w:rPr>
              <w:t>2</w:t>
            </w:r>
          </w:p>
        </w:tc>
      </w:tr>
    </w:tbl>
    <w:p w:rsidR="00FF0929" w:rsidRDefault="00FF0929" w:rsidP="00FF0929"/>
    <w:p w:rsidR="005D6FEE" w:rsidRDefault="005D6FEE" w:rsidP="008E65DC">
      <w:pPr>
        <w:rPr>
          <w:rFonts w:ascii="黑体" w:eastAsia="黑体" w:hAnsi="宋体" w:cs="宋体"/>
          <w:kern w:val="0"/>
          <w:sz w:val="30"/>
          <w:szCs w:val="30"/>
        </w:rPr>
      </w:pPr>
      <w:r>
        <w:rPr>
          <w:rFonts w:ascii="黑体" w:eastAsia="黑体" w:hAnsi="宋体" w:cs="宋体" w:hint="eastAsia"/>
          <w:kern w:val="0"/>
          <w:sz w:val="30"/>
          <w:szCs w:val="30"/>
        </w:rPr>
        <w:t>第六部分：</w:t>
      </w:r>
      <w:r w:rsidR="0070324D">
        <w:rPr>
          <w:rFonts w:ascii="黑体" w:eastAsia="黑体" w:hAnsi="宋体" w:cs="宋体" w:hint="eastAsia"/>
          <w:kern w:val="0"/>
          <w:sz w:val="30"/>
          <w:szCs w:val="30"/>
        </w:rPr>
        <w:t>政府</w:t>
      </w:r>
      <w:r>
        <w:rPr>
          <w:rFonts w:ascii="黑体" w:eastAsia="黑体" w:hAnsi="宋体" w:cs="宋体" w:hint="eastAsia"/>
          <w:kern w:val="0"/>
          <w:sz w:val="30"/>
          <w:szCs w:val="30"/>
        </w:rPr>
        <w:t>职责</w:t>
      </w:r>
    </w:p>
    <w:p w:rsidR="005D6FEE" w:rsidRPr="008E65DC" w:rsidRDefault="008E65DC" w:rsidP="008E65DC">
      <w:pPr>
        <w:ind w:firstLineChars="150" w:firstLine="420"/>
        <w:rPr>
          <w:rFonts w:ascii="黑体" w:eastAsia="黑体" w:hAnsi="宋体" w:cs="黑体"/>
          <w:sz w:val="28"/>
          <w:szCs w:val="28"/>
        </w:rPr>
      </w:pPr>
      <w:r>
        <w:rPr>
          <w:rFonts w:ascii="黑体" w:eastAsia="黑体" w:hAnsi="宋体" w:cs="黑体" w:hint="eastAsia"/>
          <w:sz w:val="28"/>
          <w:szCs w:val="28"/>
        </w:rPr>
        <w:t>6.1</w:t>
      </w:r>
      <w:r w:rsidR="005D6FEE" w:rsidRPr="008E65DC">
        <w:rPr>
          <w:rFonts w:ascii="黑体" w:eastAsia="黑体" w:hAnsi="宋体" w:cs="黑体" w:hint="eastAsia"/>
          <w:sz w:val="28"/>
          <w:szCs w:val="28"/>
        </w:rPr>
        <w:t>经费情况：</w:t>
      </w:r>
    </w:p>
    <w:p w:rsidR="00D2167B" w:rsidRPr="00BF78B9" w:rsidRDefault="00D2167B" w:rsidP="00D2167B">
      <w:pPr>
        <w:spacing w:line="440" w:lineRule="exact"/>
        <w:ind w:firstLineChars="200" w:firstLine="480"/>
        <w:rPr>
          <w:rFonts w:ascii="宋体" w:hAnsi="宋体" w:cs="宋体"/>
          <w:sz w:val="24"/>
        </w:rPr>
      </w:pPr>
      <w:r w:rsidRPr="00BF78B9">
        <w:rPr>
          <w:rFonts w:ascii="宋体" w:hAnsi="宋体" w:cs="宋体" w:hint="eastAsia"/>
          <w:sz w:val="24"/>
        </w:rPr>
        <w:t>2017年段数据为2016会计年度数据，上级财政拔付我校中等职业学校学生免学费资金、住宿学生住宿费补助资金560.75万元；2018年段数据为2017会计年度数据，上级财政拔付我校中等职业学校学生免学费资金、住宿生住宿费补助资金665.4万元。</w:t>
      </w:r>
    </w:p>
    <w:p w:rsidR="00D2167B" w:rsidRPr="00BF78B9" w:rsidRDefault="00D2167B" w:rsidP="00BF78B9">
      <w:pPr>
        <w:spacing w:line="440" w:lineRule="exact"/>
        <w:ind w:firstLineChars="150" w:firstLine="360"/>
        <w:rPr>
          <w:rFonts w:ascii="宋体" w:hAnsi="宋体" w:cs="宋体"/>
          <w:sz w:val="24"/>
        </w:rPr>
      </w:pPr>
      <w:r w:rsidRPr="00BF78B9">
        <w:rPr>
          <w:rFonts w:ascii="宋体" w:hAnsi="宋体" w:cs="宋体" w:hint="eastAsia"/>
          <w:sz w:val="24"/>
        </w:rPr>
        <w:t xml:space="preserve"> 2017年段我校教学科研仪器购置支出186.8万元，日常教学经费支出330.2万元，师资队伍建设投资13.7万元； 2018年段日常教学经费支出564.3万元，师资</w:t>
      </w:r>
    </w:p>
    <w:p w:rsidR="00330CC1" w:rsidRPr="00BF78B9" w:rsidRDefault="00D2167B" w:rsidP="00BF78B9">
      <w:pPr>
        <w:spacing w:line="440" w:lineRule="exact"/>
        <w:ind w:firstLineChars="200" w:firstLine="480"/>
        <w:rPr>
          <w:rFonts w:ascii="宋体" w:hAnsi="宋体" w:cs="宋体"/>
          <w:sz w:val="24"/>
        </w:rPr>
      </w:pPr>
      <w:r w:rsidRPr="00BF78B9">
        <w:rPr>
          <w:rFonts w:ascii="宋体" w:hAnsi="宋体" w:cs="宋体" w:hint="eastAsia"/>
          <w:sz w:val="24"/>
        </w:rPr>
        <w:t>队伍建设支出19.4万元，基础设施建设投入26.4万元。</w:t>
      </w:r>
    </w:p>
    <w:p w:rsidR="00D2167B" w:rsidRPr="0058044F" w:rsidRDefault="00D2167B" w:rsidP="00D2167B">
      <w:pPr>
        <w:widowControl/>
        <w:shd w:val="clear" w:color="auto" w:fill="FFFFFF"/>
        <w:snapToGrid w:val="0"/>
        <w:spacing w:before="75" w:after="75"/>
        <w:jc w:val="center"/>
        <w:rPr>
          <w:rFonts w:ascii="宋体" w:hAnsi="宋体" w:cs="Malgun Gothic Semilight"/>
          <w:kern w:val="0"/>
        </w:rPr>
      </w:pPr>
      <w:r w:rsidRPr="0058044F">
        <w:rPr>
          <w:rFonts w:ascii="宋体" w:hAnsi="宋体" w:cs="Malgun Gothic Semilight" w:hint="eastAsia"/>
          <w:kern w:val="0"/>
        </w:rPr>
        <w:t>6.1</w:t>
      </w:r>
      <w:r w:rsidRPr="0058044F">
        <w:rPr>
          <w:rFonts w:ascii="宋体" w:hAnsi="宋体" w:cs="Malgun Gothic Semilight"/>
          <w:kern w:val="0"/>
        </w:rPr>
        <w:t xml:space="preserve">  201</w:t>
      </w:r>
      <w:r>
        <w:rPr>
          <w:rFonts w:ascii="宋体" w:hAnsi="宋体" w:cs="Malgun Gothic Semilight" w:hint="eastAsia"/>
          <w:kern w:val="0"/>
        </w:rPr>
        <w:t>7</w:t>
      </w:r>
      <w:r w:rsidRPr="0058044F">
        <w:rPr>
          <w:rFonts w:ascii="宋体" w:hAnsi="宋体" w:cs="Malgun Gothic Semilight"/>
          <w:kern w:val="0"/>
        </w:rPr>
        <w:t>-201</w:t>
      </w:r>
      <w:r>
        <w:rPr>
          <w:rFonts w:ascii="宋体" w:hAnsi="宋体" w:cs="Malgun Gothic Semilight" w:hint="eastAsia"/>
          <w:kern w:val="0"/>
        </w:rPr>
        <w:t>8</w:t>
      </w:r>
      <w:r w:rsidRPr="0058044F">
        <w:rPr>
          <w:rFonts w:ascii="宋体" w:hAnsi="宋体" w:cs="Malgun Gothic Semilight" w:hint="eastAsia"/>
          <w:kern w:val="0"/>
        </w:rPr>
        <w:t>年度办学经费总收入及其构成一览表</w:t>
      </w:r>
    </w:p>
    <w:tbl>
      <w:tblPr>
        <w:tblpPr w:leftFromText="180" w:rightFromText="180" w:vertAnchor="text" w:horzAnchor="margin" w:tblpY="160"/>
        <w:tblOverlap w:val="never"/>
        <w:tblW w:w="4815" w:type="pct"/>
        <w:tblLayout w:type="fixed"/>
        <w:tblLook w:val="0000"/>
      </w:tblPr>
      <w:tblGrid>
        <w:gridCol w:w="564"/>
        <w:gridCol w:w="569"/>
        <w:gridCol w:w="565"/>
        <w:gridCol w:w="283"/>
        <w:gridCol w:w="288"/>
        <w:gridCol w:w="284"/>
        <w:gridCol w:w="390"/>
        <w:gridCol w:w="709"/>
        <w:gridCol w:w="1001"/>
        <w:gridCol w:w="541"/>
        <w:gridCol w:w="538"/>
        <w:gridCol w:w="669"/>
        <w:gridCol w:w="668"/>
        <w:gridCol w:w="271"/>
        <w:gridCol w:w="383"/>
        <w:gridCol w:w="291"/>
        <w:gridCol w:w="657"/>
      </w:tblGrid>
      <w:tr w:rsidR="00D2167B" w:rsidRPr="0058044F" w:rsidTr="009D067E">
        <w:trPr>
          <w:trHeight w:val="272"/>
        </w:trPr>
        <w:tc>
          <w:tcPr>
            <w:tcW w:w="325" w:type="pct"/>
            <w:vMerge w:val="restart"/>
            <w:tcBorders>
              <w:top w:val="single" w:sz="4" w:space="0" w:color="auto"/>
              <w:left w:val="single" w:sz="4" w:space="0" w:color="auto"/>
              <w:right w:val="single" w:sz="4"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年段</w:t>
            </w:r>
          </w:p>
        </w:tc>
        <w:tc>
          <w:tcPr>
            <w:tcW w:w="328" w:type="pct"/>
            <w:vMerge w:val="restart"/>
            <w:tcBorders>
              <w:top w:val="single" w:sz="4" w:space="0" w:color="auto"/>
              <w:left w:val="nil"/>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学校</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总</w:t>
            </w:r>
            <w:r w:rsidRPr="0058044F">
              <w:rPr>
                <w:rFonts w:ascii="宋体" w:hAnsi="宋体" w:hint="eastAsia"/>
                <w:kern w:val="0"/>
                <w:szCs w:val="21"/>
              </w:rPr>
              <w:lastRenderedPageBreak/>
              <w:t>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入</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（万元）</w:t>
            </w:r>
          </w:p>
        </w:tc>
        <w:tc>
          <w:tcPr>
            <w:tcW w:w="3800" w:type="pct"/>
            <w:gridSpan w:val="13"/>
            <w:tcBorders>
              <w:top w:val="single" w:sz="4"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其中</w:t>
            </w:r>
          </w:p>
        </w:tc>
        <w:tc>
          <w:tcPr>
            <w:tcW w:w="168" w:type="pct"/>
            <w:vMerge w:val="restart"/>
            <w:tcBorders>
              <w:top w:val="single" w:sz="4" w:space="0" w:color="auto"/>
              <w:left w:val="nil"/>
              <w:bottom w:val="single" w:sz="6" w:space="0" w:color="auto"/>
              <w:right w:val="single" w:sz="4"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贷</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额</w:t>
            </w:r>
          </w:p>
        </w:tc>
        <w:tc>
          <w:tcPr>
            <w:tcW w:w="379" w:type="pct"/>
            <w:vMerge w:val="restart"/>
            <w:tcBorders>
              <w:top w:val="single" w:sz="4" w:space="0" w:color="auto"/>
              <w:left w:val="nil"/>
              <w:bottom w:val="single" w:sz="6" w:space="0" w:color="auto"/>
              <w:right w:val="single" w:sz="4"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历</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年</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贷</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余</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r>
      <w:tr w:rsidR="00D2167B" w:rsidRPr="0058044F" w:rsidTr="009D067E">
        <w:trPr>
          <w:trHeight w:val="420"/>
        </w:trPr>
        <w:tc>
          <w:tcPr>
            <w:tcW w:w="325" w:type="pct"/>
            <w:vMerge/>
            <w:tcBorders>
              <w:top w:val="single" w:sz="4" w:space="0" w:color="auto"/>
              <w:left w:val="single" w:sz="4"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328" w:type="pct"/>
            <w:vMerge/>
            <w:tcBorders>
              <w:top w:val="single" w:sz="4" w:space="0" w:color="auto"/>
              <w:left w:val="nil"/>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819" w:type="pct"/>
            <w:gridSpan w:val="4"/>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学费收入</w:t>
            </w:r>
            <w:r w:rsidRPr="0058044F">
              <w:rPr>
                <w:rFonts w:ascii="宋体" w:hAnsi="宋体"/>
                <w:kern w:val="0"/>
                <w:szCs w:val="21"/>
              </w:rPr>
              <w:t xml:space="preserve"> </w:t>
            </w:r>
            <w:r w:rsidRPr="0058044F">
              <w:rPr>
                <w:rFonts w:ascii="宋体" w:hAnsi="宋体" w:hint="eastAsia"/>
                <w:kern w:val="0"/>
                <w:szCs w:val="21"/>
              </w:rPr>
              <w:t>（万元）</w:t>
            </w:r>
          </w:p>
        </w:tc>
        <w:tc>
          <w:tcPr>
            <w:tcW w:w="1523" w:type="pct"/>
            <w:gridSpan w:val="4"/>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财政经常性补</w:t>
            </w:r>
          </w:p>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助收入（万元）</w:t>
            </w:r>
          </w:p>
        </w:tc>
        <w:tc>
          <w:tcPr>
            <w:tcW w:w="1081" w:type="pct"/>
            <w:gridSpan w:val="3"/>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中央、地方财政</w:t>
            </w:r>
          </w:p>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专项投入（万元）</w:t>
            </w:r>
            <w:r w:rsidRPr="0058044F">
              <w:rPr>
                <w:rFonts w:ascii="宋体" w:hAnsi="宋体"/>
                <w:kern w:val="0"/>
                <w:szCs w:val="21"/>
              </w:rPr>
              <w:t xml:space="preserve"> </w:t>
            </w:r>
          </w:p>
        </w:tc>
        <w:tc>
          <w:tcPr>
            <w:tcW w:w="156" w:type="pct"/>
            <w:vMerge w:val="restar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社会</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捐</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赠金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221" w:type="pct"/>
            <w:vMerge w:val="restar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其他</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入总额</w:t>
            </w:r>
          </w:p>
        </w:tc>
        <w:tc>
          <w:tcPr>
            <w:tcW w:w="168" w:type="pct"/>
            <w:vMerge/>
            <w:tcBorders>
              <w:top w:val="single" w:sz="4" w:space="0" w:color="auto"/>
              <w:left w:val="nil"/>
              <w:bottom w:val="single" w:sz="6"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379" w:type="pct"/>
            <w:vMerge/>
            <w:tcBorders>
              <w:top w:val="single" w:sz="4" w:space="0" w:color="auto"/>
              <w:left w:val="nil"/>
              <w:bottom w:val="single" w:sz="6"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r>
      <w:tr w:rsidR="00D2167B" w:rsidRPr="0058044F" w:rsidTr="004270F3">
        <w:trPr>
          <w:trHeight w:val="2424"/>
        </w:trPr>
        <w:tc>
          <w:tcPr>
            <w:tcW w:w="325" w:type="pct"/>
            <w:vMerge/>
            <w:tcBorders>
              <w:top w:val="single" w:sz="4" w:space="0" w:color="auto"/>
              <w:left w:val="single" w:sz="4"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328" w:type="pct"/>
            <w:vMerge/>
            <w:tcBorders>
              <w:top w:val="single" w:sz="4" w:space="0" w:color="auto"/>
              <w:left w:val="nil"/>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326"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计</w:t>
            </w:r>
          </w:p>
        </w:tc>
        <w:tc>
          <w:tcPr>
            <w:tcW w:w="163"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生</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类</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别</w:t>
            </w:r>
          </w:p>
        </w:tc>
        <w:tc>
          <w:tcPr>
            <w:tcW w:w="166"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标</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准</w:t>
            </w:r>
          </w:p>
        </w:tc>
        <w:tc>
          <w:tcPr>
            <w:tcW w:w="164"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225"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计</w:t>
            </w:r>
          </w:p>
        </w:tc>
        <w:tc>
          <w:tcPr>
            <w:tcW w:w="409"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名</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称</w:t>
            </w:r>
          </w:p>
        </w:tc>
        <w:tc>
          <w:tcPr>
            <w:tcW w:w="577"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标</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准</w:t>
            </w:r>
          </w:p>
        </w:tc>
        <w:tc>
          <w:tcPr>
            <w:tcW w:w="312"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310"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计</w:t>
            </w:r>
          </w:p>
        </w:tc>
        <w:tc>
          <w:tcPr>
            <w:tcW w:w="386"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名</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称</w:t>
            </w:r>
          </w:p>
        </w:tc>
        <w:tc>
          <w:tcPr>
            <w:tcW w:w="385" w:type="pct"/>
            <w:tcBorders>
              <w:top w:val="single" w:sz="6" w:space="0" w:color="auto"/>
              <w:left w:val="nil"/>
              <w:bottom w:val="single" w:sz="6" w:space="0" w:color="auto"/>
              <w:right w:val="single" w:sz="6" w:space="0" w:color="auto"/>
            </w:tcBorders>
            <w:shd w:val="clear" w:color="auto" w:fill="F2DBDB"/>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156" w:type="pct"/>
            <w:vMerge/>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221" w:type="pct"/>
            <w:vMerge/>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168" w:type="pct"/>
            <w:vMerge/>
            <w:tcBorders>
              <w:top w:val="single" w:sz="4" w:space="0" w:color="auto"/>
              <w:left w:val="nil"/>
              <w:bottom w:val="single" w:sz="6"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c>
          <w:tcPr>
            <w:tcW w:w="379" w:type="pct"/>
            <w:vMerge/>
            <w:tcBorders>
              <w:top w:val="single" w:sz="4" w:space="0" w:color="auto"/>
              <w:left w:val="nil"/>
              <w:bottom w:val="single" w:sz="6" w:space="0" w:color="auto"/>
              <w:right w:val="single" w:sz="4" w:space="0" w:color="auto"/>
            </w:tcBorders>
            <w:vAlign w:val="center"/>
          </w:tcPr>
          <w:p w:rsidR="00D2167B" w:rsidRPr="0058044F" w:rsidRDefault="00D2167B" w:rsidP="009D067E">
            <w:pPr>
              <w:widowControl/>
              <w:spacing w:line="360" w:lineRule="exact"/>
              <w:jc w:val="left"/>
              <w:rPr>
                <w:rFonts w:ascii="宋体" w:hAnsi="宋体"/>
                <w:kern w:val="0"/>
                <w:szCs w:val="21"/>
              </w:rPr>
            </w:pPr>
          </w:p>
        </w:tc>
      </w:tr>
      <w:tr w:rsidR="00D2167B" w:rsidRPr="0058044F" w:rsidTr="00D2167B">
        <w:trPr>
          <w:trHeight w:val="4096"/>
        </w:trPr>
        <w:tc>
          <w:tcPr>
            <w:tcW w:w="325" w:type="pct"/>
            <w:tcBorders>
              <w:top w:val="single" w:sz="6" w:space="0" w:color="auto"/>
              <w:left w:val="single" w:sz="4"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kern w:val="0"/>
                <w:szCs w:val="21"/>
              </w:rPr>
              <w:lastRenderedPageBreak/>
              <w:t>201</w:t>
            </w:r>
            <w:r w:rsidRPr="0058044F">
              <w:rPr>
                <w:rFonts w:ascii="宋体" w:hAnsi="宋体" w:hint="eastAsia"/>
                <w:kern w:val="0"/>
                <w:szCs w:val="21"/>
              </w:rPr>
              <w:t>7年</w:t>
            </w:r>
          </w:p>
        </w:tc>
        <w:tc>
          <w:tcPr>
            <w:tcW w:w="328"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2560.75</w:t>
            </w:r>
          </w:p>
        </w:tc>
        <w:tc>
          <w:tcPr>
            <w:tcW w:w="326"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3"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6"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4"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225"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560.75</w:t>
            </w:r>
          </w:p>
        </w:tc>
        <w:tc>
          <w:tcPr>
            <w:tcW w:w="409"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中职校免学费、住宿费</w:t>
            </w:r>
          </w:p>
        </w:tc>
        <w:tc>
          <w:tcPr>
            <w:tcW w:w="577"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免学费2000元/年生。免宿费500元/年生</w:t>
            </w:r>
          </w:p>
        </w:tc>
        <w:tc>
          <w:tcPr>
            <w:tcW w:w="312"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560.75</w:t>
            </w:r>
          </w:p>
        </w:tc>
        <w:tc>
          <w:tcPr>
            <w:tcW w:w="310"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2000</w:t>
            </w:r>
          </w:p>
        </w:tc>
        <w:tc>
          <w:tcPr>
            <w:tcW w:w="386"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r w:rsidRPr="0058044F">
              <w:rPr>
                <w:rFonts w:ascii="宋体" w:hAnsi="宋体" w:hint="eastAsia"/>
                <w:kern w:val="0"/>
                <w:szCs w:val="21"/>
              </w:rPr>
              <w:t>综合实训楼项目</w:t>
            </w:r>
          </w:p>
          <w:p w:rsidR="00D2167B" w:rsidRPr="0058044F" w:rsidRDefault="00D2167B" w:rsidP="009D067E">
            <w:pPr>
              <w:spacing w:line="360" w:lineRule="exact"/>
              <w:jc w:val="left"/>
              <w:rPr>
                <w:rFonts w:ascii="宋体" w:hAnsi="宋体"/>
                <w:kern w:val="0"/>
                <w:szCs w:val="21"/>
              </w:rPr>
            </w:pPr>
          </w:p>
        </w:tc>
        <w:tc>
          <w:tcPr>
            <w:tcW w:w="385"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right"/>
              <w:rPr>
                <w:rFonts w:ascii="宋体" w:hAnsi="宋体"/>
                <w:kern w:val="0"/>
                <w:szCs w:val="21"/>
              </w:rPr>
            </w:pPr>
            <w:r w:rsidRPr="0058044F">
              <w:rPr>
                <w:rFonts w:ascii="宋体" w:hAnsi="宋体" w:hint="eastAsia"/>
                <w:kern w:val="0"/>
                <w:szCs w:val="21"/>
              </w:rPr>
              <w:t>2000</w:t>
            </w:r>
          </w:p>
          <w:p w:rsidR="00D2167B" w:rsidRPr="0058044F" w:rsidRDefault="00D2167B" w:rsidP="009D067E">
            <w:pPr>
              <w:spacing w:line="360" w:lineRule="exact"/>
              <w:jc w:val="right"/>
              <w:rPr>
                <w:rFonts w:ascii="宋体" w:hAnsi="宋体"/>
                <w:kern w:val="0"/>
                <w:szCs w:val="21"/>
              </w:rPr>
            </w:pPr>
          </w:p>
        </w:tc>
        <w:tc>
          <w:tcPr>
            <w:tcW w:w="156"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221" w:type="pct"/>
            <w:tcBorders>
              <w:top w:val="single" w:sz="6" w:space="0" w:color="auto"/>
              <w:left w:val="nil"/>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8" w:type="pct"/>
            <w:tcBorders>
              <w:top w:val="single" w:sz="6" w:space="0" w:color="auto"/>
              <w:left w:val="nil"/>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379" w:type="pct"/>
            <w:tcBorders>
              <w:top w:val="single" w:sz="6" w:space="0" w:color="auto"/>
              <w:left w:val="nil"/>
              <w:right w:val="single" w:sz="4" w:space="0" w:color="auto"/>
            </w:tcBorders>
            <w:vAlign w:val="center"/>
          </w:tcPr>
          <w:p w:rsidR="00D2167B" w:rsidRPr="0058044F" w:rsidRDefault="00D2167B" w:rsidP="009D067E">
            <w:pPr>
              <w:spacing w:line="360" w:lineRule="exact"/>
              <w:ind w:left="57"/>
              <w:jc w:val="center"/>
              <w:rPr>
                <w:rFonts w:ascii="宋体" w:hAnsi="宋体"/>
                <w:kern w:val="0"/>
                <w:szCs w:val="21"/>
              </w:rPr>
            </w:pPr>
            <w:r w:rsidRPr="0058044F">
              <w:rPr>
                <w:rFonts w:ascii="宋体" w:hAnsi="宋体" w:hint="eastAsia"/>
                <w:kern w:val="0"/>
                <w:szCs w:val="21"/>
              </w:rPr>
              <w:t>1579.48</w:t>
            </w:r>
          </w:p>
        </w:tc>
      </w:tr>
      <w:tr w:rsidR="00D2167B" w:rsidRPr="0058044F" w:rsidTr="00D2167B">
        <w:trPr>
          <w:trHeight w:val="3532"/>
        </w:trPr>
        <w:tc>
          <w:tcPr>
            <w:tcW w:w="325" w:type="pct"/>
            <w:tcBorders>
              <w:top w:val="single" w:sz="6" w:space="0" w:color="auto"/>
              <w:left w:val="single" w:sz="4" w:space="0" w:color="auto"/>
              <w:bottom w:val="single" w:sz="6"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2018年</w:t>
            </w:r>
          </w:p>
        </w:tc>
        <w:tc>
          <w:tcPr>
            <w:tcW w:w="328"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785.4</w:t>
            </w:r>
          </w:p>
        </w:tc>
        <w:tc>
          <w:tcPr>
            <w:tcW w:w="326"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3"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6"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4"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225"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665.4</w:t>
            </w:r>
          </w:p>
        </w:tc>
        <w:tc>
          <w:tcPr>
            <w:tcW w:w="409"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中职校免学费、住宿费</w:t>
            </w:r>
          </w:p>
        </w:tc>
        <w:tc>
          <w:tcPr>
            <w:tcW w:w="577"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免学费2000元/年生。免宿费500元/年生</w:t>
            </w:r>
          </w:p>
        </w:tc>
        <w:tc>
          <w:tcPr>
            <w:tcW w:w="312"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665.4</w:t>
            </w:r>
          </w:p>
        </w:tc>
        <w:tc>
          <w:tcPr>
            <w:tcW w:w="310"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386"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left"/>
              <w:rPr>
                <w:rFonts w:ascii="宋体" w:hAnsi="宋体"/>
                <w:kern w:val="0"/>
                <w:szCs w:val="21"/>
              </w:rPr>
            </w:pPr>
            <w:r w:rsidRPr="0058044F">
              <w:rPr>
                <w:rFonts w:ascii="宋体" w:hAnsi="宋体" w:hint="eastAsia"/>
                <w:kern w:val="0"/>
                <w:szCs w:val="21"/>
              </w:rPr>
              <w:t>综合实训楼项目</w:t>
            </w:r>
          </w:p>
          <w:p w:rsidR="00D2167B" w:rsidRPr="0058044F" w:rsidRDefault="00D2167B" w:rsidP="009D067E">
            <w:pPr>
              <w:widowControl/>
              <w:spacing w:line="360" w:lineRule="exact"/>
              <w:jc w:val="left"/>
              <w:rPr>
                <w:rFonts w:ascii="宋体" w:hAnsi="宋体"/>
                <w:kern w:val="0"/>
                <w:szCs w:val="21"/>
              </w:rPr>
            </w:pPr>
          </w:p>
        </w:tc>
        <w:tc>
          <w:tcPr>
            <w:tcW w:w="385"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right"/>
              <w:rPr>
                <w:rFonts w:ascii="宋体" w:hAnsi="宋体"/>
                <w:kern w:val="0"/>
                <w:szCs w:val="21"/>
              </w:rPr>
            </w:pPr>
            <w:r>
              <w:rPr>
                <w:rFonts w:ascii="宋体" w:hAnsi="宋体" w:hint="eastAsia"/>
                <w:kern w:val="0"/>
                <w:szCs w:val="21"/>
              </w:rPr>
              <w:t>120</w:t>
            </w:r>
          </w:p>
        </w:tc>
        <w:tc>
          <w:tcPr>
            <w:tcW w:w="156"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221" w:type="pct"/>
            <w:tcBorders>
              <w:top w:val="single" w:sz="6" w:space="0" w:color="auto"/>
              <w:left w:val="nil"/>
              <w:bottom w:val="single" w:sz="6"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168" w:type="pct"/>
            <w:tcBorders>
              <w:top w:val="single" w:sz="6" w:space="0" w:color="auto"/>
              <w:left w:val="nil"/>
              <w:bottom w:val="single" w:sz="6"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379" w:type="pct"/>
            <w:tcBorders>
              <w:top w:val="single" w:sz="6" w:space="0" w:color="auto"/>
              <w:left w:val="nil"/>
              <w:bottom w:val="single" w:sz="6" w:space="0" w:color="auto"/>
              <w:right w:val="single" w:sz="4" w:space="0" w:color="auto"/>
            </w:tcBorders>
            <w:vAlign w:val="center"/>
          </w:tcPr>
          <w:p w:rsidR="00D2167B" w:rsidRPr="0058044F" w:rsidRDefault="00D2167B" w:rsidP="009D067E">
            <w:pPr>
              <w:spacing w:line="360" w:lineRule="exact"/>
              <w:ind w:left="57"/>
              <w:jc w:val="center"/>
              <w:rPr>
                <w:rFonts w:ascii="宋体" w:hAnsi="宋体"/>
                <w:kern w:val="0"/>
                <w:szCs w:val="21"/>
              </w:rPr>
            </w:pPr>
            <w:r>
              <w:rPr>
                <w:rFonts w:ascii="宋体" w:hAnsi="宋体" w:hint="eastAsia"/>
                <w:kern w:val="0"/>
                <w:szCs w:val="21"/>
              </w:rPr>
              <w:t>779</w:t>
            </w:r>
          </w:p>
        </w:tc>
      </w:tr>
    </w:tbl>
    <w:p w:rsidR="00D2167B" w:rsidRPr="00384EAD" w:rsidRDefault="00D2167B" w:rsidP="00D2167B">
      <w:pPr>
        <w:widowControl/>
        <w:shd w:val="clear" w:color="auto" w:fill="FFFFFF"/>
        <w:wordWrap w:val="0"/>
        <w:snapToGrid w:val="0"/>
        <w:spacing w:before="75" w:after="75"/>
        <w:jc w:val="right"/>
        <w:rPr>
          <w:rFonts w:ascii="黑体" w:eastAsia="黑体" w:hAnsi="黑体" w:cs="Malgun Gothic Semilight"/>
          <w:kern w:val="0"/>
        </w:rPr>
      </w:pPr>
      <w:r w:rsidRPr="00384EAD">
        <w:rPr>
          <w:rFonts w:ascii="黑体" w:eastAsia="黑体" w:hAnsi="黑体" w:cs="Malgun Gothic Semilight" w:hint="eastAsia"/>
          <w:kern w:val="0"/>
        </w:rPr>
        <w:t>（单位：万元）</w:t>
      </w:r>
    </w:p>
    <w:p w:rsidR="00D2167B" w:rsidRDefault="00D2167B" w:rsidP="00D2167B">
      <w:pPr>
        <w:jc w:val="center"/>
        <w:rPr>
          <w:rFonts w:ascii="宋体" w:hAnsi="宋体"/>
        </w:rPr>
      </w:pPr>
      <w:r w:rsidRPr="0058044F">
        <w:rPr>
          <w:rFonts w:ascii="宋体" w:hAnsi="宋体" w:hint="eastAsia"/>
        </w:rPr>
        <w:t xml:space="preserve"> </w:t>
      </w:r>
    </w:p>
    <w:p w:rsidR="00D2167B" w:rsidRPr="0058044F" w:rsidRDefault="00D2167B" w:rsidP="00D2167B">
      <w:pPr>
        <w:jc w:val="center"/>
        <w:rPr>
          <w:rFonts w:ascii="宋体" w:hAnsi="宋体"/>
        </w:rPr>
      </w:pPr>
      <w:r w:rsidRPr="0058044F">
        <w:rPr>
          <w:rFonts w:ascii="宋体" w:hAnsi="宋体" w:hint="eastAsia"/>
        </w:rPr>
        <w:t>201</w:t>
      </w:r>
      <w:r>
        <w:rPr>
          <w:rFonts w:ascii="宋体" w:hAnsi="宋体" w:hint="eastAsia"/>
        </w:rPr>
        <w:t>7</w:t>
      </w:r>
      <w:r w:rsidRPr="0058044F">
        <w:rPr>
          <w:rFonts w:ascii="宋体" w:hAnsi="宋体" w:hint="eastAsia"/>
        </w:rPr>
        <w:t>-201</w:t>
      </w:r>
      <w:r>
        <w:rPr>
          <w:rFonts w:ascii="宋体" w:hAnsi="宋体" w:hint="eastAsia"/>
        </w:rPr>
        <w:t>8</w:t>
      </w:r>
      <w:r w:rsidRPr="0058044F">
        <w:rPr>
          <w:rFonts w:ascii="宋体" w:hAnsi="宋体" w:hint="eastAsia"/>
        </w:rPr>
        <w:t>年度办学经费总支出及其构成一览表</w:t>
      </w:r>
    </w:p>
    <w:p w:rsidR="00D2167B" w:rsidRPr="0058044F" w:rsidRDefault="00D2167B" w:rsidP="00D2167B">
      <w:pPr>
        <w:jc w:val="right"/>
        <w:rPr>
          <w:rFonts w:ascii="宋体" w:hAnsi="宋体"/>
        </w:rPr>
      </w:pPr>
      <w:r w:rsidRPr="0058044F">
        <w:rPr>
          <w:rFonts w:ascii="宋体" w:hAnsi="宋体" w:hint="eastAsia"/>
        </w:rPr>
        <w:t>（单位：万元）</w:t>
      </w:r>
    </w:p>
    <w:tbl>
      <w:tblPr>
        <w:tblW w:w="0" w:type="auto"/>
        <w:jc w:val="center"/>
        <w:tblInd w:w="374" w:type="dxa"/>
        <w:tblLook w:val="04A0"/>
      </w:tblPr>
      <w:tblGrid>
        <w:gridCol w:w="458"/>
        <w:gridCol w:w="518"/>
        <w:gridCol w:w="337"/>
        <w:gridCol w:w="457"/>
        <w:gridCol w:w="517"/>
        <w:gridCol w:w="517"/>
        <w:gridCol w:w="517"/>
        <w:gridCol w:w="457"/>
        <w:gridCol w:w="336"/>
        <w:gridCol w:w="336"/>
        <w:gridCol w:w="336"/>
        <w:gridCol w:w="517"/>
        <w:gridCol w:w="336"/>
        <w:gridCol w:w="336"/>
        <w:gridCol w:w="457"/>
        <w:gridCol w:w="457"/>
        <w:gridCol w:w="336"/>
        <w:gridCol w:w="336"/>
        <w:gridCol w:w="397"/>
        <w:gridCol w:w="336"/>
        <w:gridCol w:w="336"/>
      </w:tblGrid>
      <w:tr w:rsidR="00D2167B" w:rsidRPr="0058044F" w:rsidTr="009D067E">
        <w:trPr>
          <w:trHeight w:val="278"/>
          <w:jc w:val="center"/>
        </w:trPr>
        <w:tc>
          <w:tcPr>
            <w:tcW w:w="0" w:type="auto"/>
            <w:vMerge w:val="restart"/>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年段</w:t>
            </w:r>
          </w:p>
        </w:tc>
        <w:tc>
          <w:tcPr>
            <w:tcW w:w="0" w:type="auto"/>
            <w:vMerge w:val="restart"/>
            <w:tcBorders>
              <w:top w:val="single" w:sz="4" w:space="0" w:color="auto"/>
              <w:left w:val="nil"/>
              <w:bottom w:val="nil"/>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校</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总</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支</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出</w:t>
            </w:r>
          </w:p>
        </w:tc>
        <w:tc>
          <w:tcPr>
            <w:tcW w:w="0" w:type="auto"/>
            <w:gridSpan w:val="18"/>
            <w:tcBorders>
              <w:top w:val="single" w:sz="4"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其中</w:t>
            </w:r>
          </w:p>
        </w:tc>
        <w:tc>
          <w:tcPr>
            <w:tcW w:w="0" w:type="auto"/>
            <w:vMerge w:val="restart"/>
            <w:tcBorders>
              <w:top w:val="single" w:sz="4"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还</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贷</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r>
      <w:tr w:rsidR="00D2167B" w:rsidRPr="0058044F" w:rsidTr="009D067E">
        <w:trPr>
          <w:trHeight w:val="518"/>
          <w:jc w:val="center"/>
        </w:trPr>
        <w:tc>
          <w:tcPr>
            <w:tcW w:w="0" w:type="auto"/>
            <w:vMerge/>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4" w:space="0" w:color="auto"/>
              <w:left w:val="nil"/>
              <w:bottom w:val="nil"/>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征</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地</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基</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础</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施</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建</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设</w:t>
            </w:r>
          </w:p>
        </w:tc>
        <w:tc>
          <w:tcPr>
            <w:tcW w:w="0" w:type="auto"/>
            <w:gridSpan w:val="2"/>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设备</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采购</w:t>
            </w:r>
          </w:p>
        </w:tc>
        <w:tc>
          <w:tcPr>
            <w:tcW w:w="0" w:type="auto"/>
            <w:gridSpan w:val="6"/>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日常教学经费</w:t>
            </w:r>
          </w:p>
        </w:tc>
        <w:tc>
          <w:tcPr>
            <w:tcW w:w="0" w:type="auto"/>
            <w:gridSpan w:val="3"/>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教学改革</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及研究</w:t>
            </w:r>
          </w:p>
        </w:tc>
        <w:tc>
          <w:tcPr>
            <w:tcW w:w="0" w:type="auto"/>
            <w:gridSpan w:val="3"/>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师资建设</w:t>
            </w:r>
          </w:p>
        </w:tc>
        <w:tc>
          <w:tcPr>
            <w:tcW w:w="0" w:type="auto"/>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书</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购</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费</w:t>
            </w:r>
          </w:p>
        </w:tc>
        <w:tc>
          <w:tcPr>
            <w:tcW w:w="0" w:type="auto"/>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它</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支</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出</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总</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0" w:type="auto"/>
            <w:vMerge/>
            <w:tcBorders>
              <w:top w:val="single" w:sz="4"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r>
      <w:tr w:rsidR="00D2167B" w:rsidRPr="0058044F" w:rsidTr="009D067E">
        <w:trPr>
          <w:trHeight w:val="314"/>
          <w:jc w:val="center"/>
        </w:trPr>
        <w:tc>
          <w:tcPr>
            <w:tcW w:w="0" w:type="auto"/>
            <w:vMerge/>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4" w:space="0" w:color="auto"/>
              <w:left w:val="nil"/>
              <w:bottom w:val="nil"/>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合</w:t>
            </w:r>
            <w:r w:rsidRPr="0058044F">
              <w:rPr>
                <w:rFonts w:ascii="宋体" w:hAnsi="宋体" w:hint="eastAsia"/>
                <w:kern w:val="0"/>
                <w:szCs w:val="21"/>
              </w:rPr>
              <w:lastRenderedPageBreak/>
              <w:t>计</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教</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学</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研</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仪</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器</w:t>
            </w:r>
            <w:r w:rsidRPr="0058044F">
              <w:rPr>
                <w:rFonts w:ascii="宋体" w:hAnsi="宋体" w:hint="eastAsia"/>
                <w:kern w:val="0"/>
                <w:szCs w:val="21"/>
              </w:rPr>
              <w:br/>
              <w:t>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备</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值</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计</w:t>
            </w:r>
          </w:p>
        </w:tc>
        <w:tc>
          <w:tcPr>
            <w:tcW w:w="0" w:type="auto"/>
            <w:gridSpan w:val="5"/>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其中</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计</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名</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称</w:t>
            </w:r>
          </w:p>
        </w:tc>
        <w:tc>
          <w:tcPr>
            <w:tcW w:w="0" w:type="auto"/>
            <w:vMerge w:val="restart"/>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0" w:type="auto"/>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计</w:t>
            </w:r>
          </w:p>
        </w:tc>
        <w:tc>
          <w:tcPr>
            <w:tcW w:w="0" w:type="auto"/>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名</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称</w:t>
            </w:r>
          </w:p>
        </w:tc>
        <w:tc>
          <w:tcPr>
            <w:tcW w:w="0" w:type="auto"/>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金</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4"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r>
      <w:tr w:rsidR="00D2167B" w:rsidRPr="0058044F" w:rsidTr="009D067E">
        <w:trPr>
          <w:trHeight w:val="2402"/>
          <w:jc w:val="center"/>
        </w:trPr>
        <w:tc>
          <w:tcPr>
            <w:tcW w:w="0" w:type="auto"/>
            <w:vMerge/>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4" w:space="0" w:color="auto"/>
              <w:left w:val="nil"/>
              <w:bottom w:val="nil"/>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实</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(验)</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训</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耗</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材</w:t>
            </w:r>
          </w:p>
        </w:tc>
        <w:tc>
          <w:tcPr>
            <w:tcW w:w="0" w:type="auto"/>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实</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习</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专</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项</w:t>
            </w:r>
          </w:p>
        </w:tc>
        <w:tc>
          <w:tcPr>
            <w:tcW w:w="0" w:type="auto"/>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聘</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请</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兼</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职</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教</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经</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费</w:t>
            </w:r>
          </w:p>
        </w:tc>
        <w:tc>
          <w:tcPr>
            <w:tcW w:w="0" w:type="auto"/>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体</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育</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维</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持</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费</w:t>
            </w:r>
          </w:p>
        </w:tc>
        <w:tc>
          <w:tcPr>
            <w:tcW w:w="0" w:type="auto"/>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它</w:t>
            </w: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nil"/>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0" w:type="auto"/>
            <w:vMerge/>
            <w:tcBorders>
              <w:top w:val="single" w:sz="4"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r>
      <w:tr w:rsidR="00D2167B" w:rsidRPr="0058044F" w:rsidTr="009D067E">
        <w:trPr>
          <w:trHeight w:val="1606"/>
          <w:jc w:val="center"/>
        </w:trPr>
        <w:tc>
          <w:tcPr>
            <w:tcW w:w="0" w:type="auto"/>
            <w:tcBorders>
              <w:top w:val="single" w:sz="6" w:space="0" w:color="auto"/>
              <w:left w:val="single" w:sz="4" w:space="0" w:color="auto"/>
              <w:bottom w:val="single" w:sz="4" w:space="0" w:color="auto"/>
              <w:right w:val="single" w:sz="4" w:space="0" w:color="auto"/>
            </w:tcBorders>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lastRenderedPageBreak/>
              <w:t>2017年</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563.8</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3.1</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right"/>
              <w:rPr>
                <w:rFonts w:ascii="宋体" w:hAnsi="宋体"/>
                <w:kern w:val="0"/>
                <w:szCs w:val="21"/>
              </w:rPr>
            </w:pPr>
            <w:r w:rsidRPr="0058044F">
              <w:rPr>
                <w:rFonts w:ascii="宋体" w:hAnsi="宋体" w:hint="eastAsia"/>
                <w:kern w:val="0"/>
                <w:szCs w:val="21"/>
              </w:rPr>
              <w:t>186.8</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186.8</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360.2</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20</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10</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330.2</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13.7</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培训费</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4.2</w:t>
            </w:r>
          </w:p>
        </w:tc>
        <w:tc>
          <w:tcPr>
            <w:tcW w:w="0" w:type="auto"/>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6" w:space="0" w:color="auto"/>
              <w:left w:val="nil"/>
              <w:bottom w:val="single" w:sz="4" w:space="0" w:color="auto"/>
              <w:right w:val="single" w:sz="4" w:space="0" w:color="auto"/>
            </w:tcBorders>
            <w:vAlign w:val="center"/>
            <w:hideMark/>
          </w:tcPr>
          <w:p w:rsidR="00D2167B" w:rsidRPr="0058044F" w:rsidRDefault="00D2167B" w:rsidP="009D067E">
            <w:pPr>
              <w:widowControl/>
              <w:spacing w:line="360" w:lineRule="exact"/>
              <w:jc w:val="center"/>
              <w:rPr>
                <w:rFonts w:ascii="宋体" w:hAnsi="宋体"/>
                <w:kern w:val="0"/>
                <w:szCs w:val="21"/>
              </w:rPr>
            </w:pPr>
          </w:p>
        </w:tc>
      </w:tr>
      <w:tr w:rsidR="00D2167B" w:rsidRPr="0058044F" w:rsidTr="009D067E">
        <w:trPr>
          <w:trHeight w:val="160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2018年</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691.8</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26.4</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right"/>
              <w:rPr>
                <w:rFonts w:ascii="宋体" w:hAnsi="宋体"/>
                <w:kern w:val="0"/>
                <w:szCs w:val="21"/>
              </w:rPr>
            </w:pPr>
            <w:r>
              <w:rPr>
                <w:rFonts w:ascii="宋体" w:hAnsi="宋体" w:hint="eastAsia"/>
                <w:kern w:val="0"/>
                <w:szCs w:val="21"/>
              </w:rPr>
              <w:t>21.7</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21.7</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619.3</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40</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5</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10</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564.3</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24.4</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19.4</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培训费</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5</w:t>
            </w:r>
          </w:p>
        </w:tc>
        <w:tc>
          <w:tcPr>
            <w:tcW w:w="0" w:type="auto"/>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0" w:type="auto"/>
            <w:tcBorders>
              <w:top w:val="single" w:sz="4" w:space="0" w:color="auto"/>
              <w:left w:val="nil"/>
              <w:bottom w:val="single" w:sz="4"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 xml:space="preserve">　</w:t>
            </w:r>
          </w:p>
        </w:tc>
      </w:tr>
    </w:tbl>
    <w:p w:rsidR="004270F3" w:rsidRDefault="00D2167B" w:rsidP="00D2167B">
      <w:pPr>
        <w:spacing w:line="360" w:lineRule="auto"/>
        <w:jc w:val="center"/>
        <w:rPr>
          <w:rFonts w:ascii="黑体" w:eastAsia="黑体" w:hAnsi="黑体"/>
        </w:rPr>
      </w:pPr>
      <w:r>
        <w:rPr>
          <w:rFonts w:ascii="黑体" w:eastAsia="黑体" w:hAnsi="黑体" w:hint="eastAsia"/>
        </w:rPr>
        <w:t xml:space="preserve">    </w:t>
      </w:r>
    </w:p>
    <w:p w:rsidR="004270F3" w:rsidRDefault="004270F3" w:rsidP="00D2167B">
      <w:pPr>
        <w:spacing w:line="360" w:lineRule="auto"/>
        <w:jc w:val="center"/>
        <w:rPr>
          <w:rFonts w:ascii="黑体" w:eastAsia="黑体" w:hAnsi="黑体"/>
        </w:rPr>
      </w:pPr>
    </w:p>
    <w:p w:rsidR="00D2167B" w:rsidRDefault="00D2167B" w:rsidP="00D2167B">
      <w:pPr>
        <w:spacing w:line="360" w:lineRule="auto"/>
        <w:jc w:val="center"/>
        <w:rPr>
          <w:rFonts w:ascii="黑体" w:eastAsia="黑体" w:hAnsi="黑体"/>
        </w:rPr>
      </w:pPr>
      <w:r>
        <w:rPr>
          <w:rFonts w:ascii="黑体" w:eastAsia="黑体" w:hAnsi="黑体" w:hint="eastAsia"/>
        </w:rPr>
        <w:t xml:space="preserve"> 2017-2018年学校年度办学经费一览表</w:t>
      </w:r>
    </w:p>
    <w:tbl>
      <w:tblPr>
        <w:tblW w:w="8647" w:type="dxa"/>
        <w:tblInd w:w="250" w:type="dxa"/>
        <w:tblLayout w:type="fixed"/>
        <w:tblLook w:val="04A0"/>
      </w:tblPr>
      <w:tblGrid>
        <w:gridCol w:w="567"/>
        <w:gridCol w:w="636"/>
        <w:gridCol w:w="402"/>
        <w:gridCol w:w="774"/>
        <w:gridCol w:w="681"/>
        <w:gridCol w:w="402"/>
        <w:gridCol w:w="402"/>
        <w:gridCol w:w="774"/>
        <w:gridCol w:w="588"/>
        <w:gridCol w:w="681"/>
        <w:gridCol w:w="774"/>
        <w:gridCol w:w="402"/>
        <w:gridCol w:w="681"/>
        <w:gridCol w:w="458"/>
        <w:gridCol w:w="425"/>
      </w:tblGrid>
      <w:tr w:rsidR="00D2167B" w:rsidRPr="0058044F" w:rsidTr="009D067E">
        <w:trPr>
          <w:trHeight w:val="439"/>
        </w:trPr>
        <w:tc>
          <w:tcPr>
            <w:tcW w:w="567" w:type="dxa"/>
            <w:vMerge w:val="restart"/>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年段</w:t>
            </w:r>
          </w:p>
        </w:tc>
        <w:tc>
          <w:tcPr>
            <w:tcW w:w="3297" w:type="dxa"/>
            <w:gridSpan w:val="6"/>
            <w:tcBorders>
              <w:top w:val="single" w:sz="4"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经费收入</w:t>
            </w:r>
          </w:p>
        </w:tc>
        <w:tc>
          <w:tcPr>
            <w:tcW w:w="4783" w:type="dxa"/>
            <w:gridSpan w:val="8"/>
            <w:tcBorders>
              <w:top w:val="single" w:sz="4"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经费支出</w:t>
            </w:r>
          </w:p>
        </w:tc>
      </w:tr>
      <w:tr w:rsidR="00D2167B" w:rsidRPr="0058044F" w:rsidTr="009D067E">
        <w:trPr>
          <w:trHeight w:val="439"/>
        </w:trPr>
        <w:tc>
          <w:tcPr>
            <w:tcW w:w="567" w:type="dxa"/>
            <w:vMerge/>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636" w:type="dxa"/>
            <w:vMerge w:val="restart"/>
            <w:tcBorders>
              <w:top w:val="nil"/>
              <w:left w:val="nil"/>
              <w:bottom w:val="nil"/>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收入</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总额</w:t>
            </w:r>
            <w:r w:rsidRPr="0058044F">
              <w:rPr>
                <w:rFonts w:ascii="宋体" w:hAnsi="宋体" w:hint="eastAsia"/>
                <w:kern w:val="0"/>
                <w:szCs w:val="21"/>
              </w:rPr>
              <w:br/>
              <w:t>（万元）</w:t>
            </w:r>
          </w:p>
        </w:tc>
        <w:tc>
          <w:tcPr>
            <w:tcW w:w="2661" w:type="dxa"/>
            <w:gridSpan w:val="5"/>
            <w:tcBorders>
              <w:top w:val="single" w:sz="6" w:space="0" w:color="auto"/>
              <w:left w:val="single" w:sz="4" w:space="0" w:color="auto"/>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其中各项收入所占比例（%）</w:t>
            </w:r>
          </w:p>
        </w:tc>
        <w:tc>
          <w:tcPr>
            <w:tcW w:w="774" w:type="dxa"/>
            <w:vMerge w:val="restart"/>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支</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出</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总</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额</w:t>
            </w:r>
            <w:r w:rsidRPr="0058044F">
              <w:rPr>
                <w:rFonts w:ascii="宋体" w:hAnsi="宋体" w:hint="eastAsia"/>
                <w:kern w:val="0"/>
                <w:szCs w:val="21"/>
              </w:rPr>
              <w:br/>
              <w:t>（万元）</w:t>
            </w:r>
          </w:p>
        </w:tc>
        <w:tc>
          <w:tcPr>
            <w:tcW w:w="4009" w:type="dxa"/>
            <w:gridSpan w:val="7"/>
            <w:tcBorders>
              <w:top w:val="single" w:sz="6"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其中各项支出所占比例（%）</w:t>
            </w:r>
          </w:p>
        </w:tc>
      </w:tr>
      <w:tr w:rsidR="00D2167B" w:rsidRPr="0058044F" w:rsidTr="009D067E">
        <w:trPr>
          <w:trHeight w:val="540"/>
        </w:trPr>
        <w:tc>
          <w:tcPr>
            <w:tcW w:w="567" w:type="dxa"/>
            <w:vMerge/>
            <w:tcBorders>
              <w:top w:val="single" w:sz="4" w:space="0" w:color="auto"/>
              <w:left w:val="single" w:sz="4" w:space="0" w:color="auto"/>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636" w:type="dxa"/>
            <w:vMerge/>
            <w:tcBorders>
              <w:top w:val="nil"/>
              <w:left w:val="nil"/>
              <w:bottom w:val="nil"/>
              <w:right w:val="single" w:sz="4"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402" w:type="dxa"/>
            <w:tcBorders>
              <w:top w:val="single" w:sz="6" w:space="0" w:color="auto"/>
              <w:left w:val="single" w:sz="4" w:space="0" w:color="auto"/>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收入</w:t>
            </w:r>
          </w:p>
        </w:tc>
        <w:tc>
          <w:tcPr>
            <w:tcW w:w="774"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财政经</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常性</w:t>
            </w:r>
            <w:r w:rsidRPr="0058044F">
              <w:rPr>
                <w:rFonts w:ascii="宋体" w:hAnsi="宋体" w:hint="eastAsia"/>
                <w:kern w:val="0"/>
                <w:szCs w:val="21"/>
              </w:rPr>
              <w:br/>
              <w:t>补助</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收入</w:t>
            </w:r>
          </w:p>
        </w:tc>
        <w:tc>
          <w:tcPr>
            <w:tcW w:w="681"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中央、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地方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财政</w:t>
            </w:r>
            <w:r w:rsidRPr="0058044F">
              <w:rPr>
                <w:rFonts w:ascii="宋体" w:hAnsi="宋体" w:hint="eastAsia"/>
                <w:kern w:val="0"/>
                <w:szCs w:val="21"/>
              </w:rPr>
              <w:br/>
              <w:t>专项</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投入</w:t>
            </w:r>
          </w:p>
        </w:tc>
        <w:tc>
          <w:tcPr>
            <w:tcW w:w="402"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社会</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捐赠</w:t>
            </w:r>
            <w:r w:rsidRPr="0058044F">
              <w:rPr>
                <w:rFonts w:ascii="宋体" w:hAnsi="宋体" w:hint="eastAsia"/>
                <w:kern w:val="0"/>
                <w:szCs w:val="21"/>
              </w:rPr>
              <w:br/>
              <w:t>金额</w:t>
            </w:r>
          </w:p>
        </w:tc>
        <w:tc>
          <w:tcPr>
            <w:tcW w:w="402"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它</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入</w:t>
            </w:r>
          </w:p>
        </w:tc>
        <w:tc>
          <w:tcPr>
            <w:tcW w:w="774" w:type="dxa"/>
            <w:vMerge/>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left"/>
              <w:rPr>
                <w:rFonts w:ascii="宋体" w:hAnsi="宋体"/>
                <w:kern w:val="0"/>
                <w:szCs w:val="21"/>
              </w:rPr>
            </w:pPr>
          </w:p>
        </w:tc>
        <w:tc>
          <w:tcPr>
            <w:tcW w:w="588"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征地、</w:t>
            </w:r>
          </w:p>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基础</w:t>
            </w:r>
          </w:p>
          <w:p w:rsidR="00D2167B" w:rsidRPr="0058044F" w:rsidRDefault="00D2167B" w:rsidP="009D067E">
            <w:pPr>
              <w:widowControl/>
              <w:spacing w:line="360" w:lineRule="exact"/>
              <w:rPr>
                <w:rFonts w:ascii="宋体" w:hAnsi="宋体"/>
                <w:kern w:val="0"/>
                <w:szCs w:val="21"/>
              </w:rPr>
            </w:pPr>
            <w:r w:rsidRPr="0058044F">
              <w:rPr>
                <w:rFonts w:ascii="宋体" w:hAnsi="宋体" w:hint="eastAsia"/>
                <w:kern w:val="0"/>
                <w:szCs w:val="21"/>
              </w:rPr>
              <w:t>设施</w:t>
            </w:r>
            <w:r w:rsidRPr="0058044F">
              <w:rPr>
                <w:rFonts w:ascii="宋体" w:hAnsi="宋体" w:hint="eastAsia"/>
                <w:kern w:val="0"/>
                <w:szCs w:val="21"/>
              </w:rPr>
              <w:br/>
              <w:t>建设</w:t>
            </w:r>
          </w:p>
        </w:tc>
        <w:tc>
          <w:tcPr>
            <w:tcW w:w="681"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采购教</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学科研</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仪器设备</w:t>
            </w:r>
          </w:p>
        </w:tc>
        <w:tc>
          <w:tcPr>
            <w:tcW w:w="774"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日常教</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学经费</w:t>
            </w:r>
          </w:p>
        </w:tc>
        <w:tc>
          <w:tcPr>
            <w:tcW w:w="402"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教学</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改革</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及</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研究</w:t>
            </w:r>
          </w:p>
        </w:tc>
        <w:tc>
          <w:tcPr>
            <w:tcW w:w="681"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师</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资</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建</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设</w:t>
            </w:r>
          </w:p>
        </w:tc>
        <w:tc>
          <w:tcPr>
            <w:tcW w:w="458" w:type="dxa"/>
            <w:tcBorders>
              <w:top w:val="single" w:sz="6" w:space="0" w:color="auto"/>
              <w:left w:val="nil"/>
              <w:bottom w:val="single" w:sz="6" w:space="0" w:color="auto"/>
              <w:right w:val="single" w:sz="6"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购</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置</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图</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书</w:t>
            </w:r>
          </w:p>
        </w:tc>
        <w:tc>
          <w:tcPr>
            <w:tcW w:w="425" w:type="dxa"/>
            <w:tcBorders>
              <w:top w:val="single" w:sz="6" w:space="0" w:color="auto"/>
              <w:left w:val="nil"/>
              <w:bottom w:val="single" w:sz="6" w:space="0" w:color="auto"/>
              <w:right w:val="single" w:sz="4" w:space="0" w:color="auto"/>
            </w:tcBorders>
            <w:shd w:val="clear" w:color="auto" w:fill="F2DBDB"/>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其</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它</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支</w:t>
            </w:r>
          </w:p>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出</w:t>
            </w:r>
          </w:p>
        </w:tc>
      </w:tr>
      <w:tr w:rsidR="00D2167B" w:rsidRPr="0058044F" w:rsidTr="009D067E">
        <w:trPr>
          <w:trHeight w:val="270"/>
        </w:trPr>
        <w:tc>
          <w:tcPr>
            <w:tcW w:w="567" w:type="dxa"/>
            <w:tcBorders>
              <w:top w:val="single" w:sz="6" w:space="0" w:color="auto"/>
              <w:left w:val="single" w:sz="4" w:space="0" w:color="auto"/>
              <w:bottom w:val="single" w:sz="4" w:space="0" w:color="auto"/>
              <w:right w:val="single" w:sz="4" w:space="0" w:color="auto"/>
            </w:tcBorders>
            <w:vAlign w:val="center"/>
            <w:hideMark/>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2017年</w:t>
            </w:r>
          </w:p>
        </w:tc>
        <w:tc>
          <w:tcPr>
            <w:tcW w:w="636"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2560.75</w:t>
            </w:r>
          </w:p>
        </w:tc>
        <w:tc>
          <w:tcPr>
            <w:tcW w:w="402"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774"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21.89%</w:t>
            </w:r>
          </w:p>
        </w:tc>
        <w:tc>
          <w:tcPr>
            <w:tcW w:w="681"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78.1%</w:t>
            </w:r>
          </w:p>
        </w:tc>
        <w:tc>
          <w:tcPr>
            <w:tcW w:w="402"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402"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774"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563.8</w:t>
            </w:r>
          </w:p>
        </w:tc>
        <w:tc>
          <w:tcPr>
            <w:tcW w:w="588"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0.5%</w:t>
            </w:r>
          </w:p>
        </w:tc>
        <w:tc>
          <w:tcPr>
            <w:tcW w:w="681"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33.1%</w:t>
            </w:r>
          </w:p>
        </w:tc>
        <w:tc>
          <w:tcPr>
            <w:tcW w:w="774"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63.9%</w:t>
            </w:r>
          </w:p>
        </w:tc>
        <w:tc>
          <w:tcPr>
            <w:tcW w:w="402"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681"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sidRPr="0058044F">
              <w:rPr>
                <w:rFonts w:ascii="宋体" w:hAnsi="宋体" w:hint="eastAsia"/>
                <w:kern w:val="0"/>
                <w:szCs w:val="21"/>
              </w:rPr>
              <w:t>2.4%</w:t>
            </w:r>
          </w:p>
        </w:tc>
        <w:tc>
          <w:tcPr>
            <w:tcW w:w="458" w:type="dxa"/>
            <w:tcBorders>
              <w:top w:val="single" w:sz="6"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425" w:type="dxa"/>
            <w:tcBorders>
              <w:top w:val="single" w:sz="6" w:space="0" w:color="auto"/>
              <w:left w:val="nil"/>
              <w:bottom w:val="single" w:sz="4"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p>
        </w:tc>
      </w:tr>
      <w:tr w:rsidR="00D2167B" w:rsidRPr="0058044F" w:rsidTr="009D067E">
        <w:trPr>
          <w:trHeight w:val="219"/>
        </w:trPr>
        <w:tc>
          <w:tcPr>
            <w:tcW w:w="567" w:type="dxa"/>
            <w:tcBorders>
              <w:top w:val="single" w:sz="4" w:space="0" w:color="auto"/>
              <w:left w:val="single" w:sz="4" w:space="0" w:color="auto"/>
              <w:bottom w:val="single" w:sz="4" w:space="0" w:color="auto"/>
              <w:right w:val="single" w:sz="4" w:space="0" w:color="auto"/>
            </w:tcBorders>
            <w:vAlign w:val="center"/>
            <w:hideMark/>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2018年</w:t>
            </w:r>
          </w:p>
        </w:tc>
        <w:tc>
          <w:tcPr>
            <w:tcW w:w="636"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785.4</w:t>
            </w:r>
          </w:p>
        </w:tc>
        <w:tc>
          <w:tcPr>
            <w:tcW w:w="402"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774"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84.7</w:t>
            </w:r>
            <w:r w:rsidRPr="0058044F">
              <w:rPr>
                <w:rFonts w:ascii="宋体" w:hAnsi="宋体" w:hint="eastAsia"/>
                <w:kern w:val="0"/>
                <w:szCs w:val="21"/>
              </w:rPr>
              <w:t>%</w:t>
            </w:r>
          </w:p>
        </w:tc>
        <w:tc>
          <w:tcPr>
            <w:tcW w:w="681"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15.3</w:t>
            </w:r>
            <w:r w:rsidRPr="0058044F">
              <w:rPr>
                <w:rFonts w:ascii="宋体" w:hAnsi="宋体" w:hint="eastAsia"/>
                <w:kern w:val="0"/>
                <w:szCs w:val="21"/>
              </w:rPr>
              <w:t>%</w:t>
            </w:r>
          </w:p>
        </w:tc>
        <w:tc>
          <w:tcPr>
            <w:tcW w:w="402"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402"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774"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691.8</w:t>
            </w:r>
          </w:p>
        </w:tc>
        <w:tc>
          <w:tcPr>
            <w:tcW w:w="588"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3.8</w:t>
            </w:r>
            <w:r w:rsidRPr="0058044F">
              <w:rPr>
                <w:rFonts w:ascii="宋体" w:hAnsi="宋体" w:hint="eastAsia"/>
                <w:kern w:val="0"/>
                <w:szCs w:val="21"/>
              </w:rPr>
              <w:t>%</w:t>
            </w:r>
          </w:p>
        </w:tc>
        <w:tc>
          <w:tcPr>
            <w:tcW w:w="681"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3.1</w:t>
            </w:r>
            <w:r w:rsidRPr="0058044F">
              <w:rPr>
                <w:rFonts w:ascii="宋体" w:hAnsi="宋体" w:hint="eastAsia"/>
                <w:kern w:val="0"/>
                <w:szCs w:val="21"/>
              </w:rPr>
              <w:t>%</w:t>
            </w:r>
          </w:p>
        </w:tc>
        <w:tc>
          <w:tcPr>
            <w:tcW w:w="774"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89.6</w:t>
            </w:r>
            <w:r w:rsidRPr="0058044F">
              <w:rPr>
                <w:rFonts w:ascii="宋体" w:hAnsi="宋体" w:hint="eastAsia"/>
                <w:kern w:val="0"/>
                <w:szCs w:val="21"/>
              </w:rPr>
              <w:t>%</w:t>
            </w:r>
          </w:p>
        </w:tc>
        <w:tc>
          <w:tcPr>
            <w:tcW w:w="402"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p>
        </w:tc>
        <w:tc>
          <w:tcPr>
            <w:tcW w:w="681"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2.8</w:t>
            </w:r>
            <w:r w:rsidRPr="0058044F">
              <w:rPr>
                <w:rFonts w:ascii="宋体" w:hAnsi="宋体" w:hint="eastAsia"/>
                <w:kern w:val="0"/>
                <w:szCs w:val="21"/>
              </w:rPr>
              <w:t>%</w:t>
            </w:r>
          </w:p>
        </w:tc>
        <w:tc>
          <w:tcPr>
            <w:tcW w:w="458" w:type="dxa"/>
            <w:tcBorders>
              <w:top w:val="single" w:sz="4" w:space="0" w:color="auto"/>
              <w:left w:val="nil"/>
              <w:bottom w:val="single" w:sz="4" w:space="0" w:color="auto"/>
              <w:right w:val="single" w:sz="6" w:space="0" w:color="auto"/>
            </w:tcBorders>
            <w:vAlign w:val="center"/>
          </w:tcPr>
          <w:p w:rsidR="00D2167B" w:rsidRPr="0058044F" w:rsidRDefault="00D2167B" w:rsidP="009D067E">
            <w:pPr>
              <w:widowControl/>
              <w:spacing w:line="360" w:lineRule="exact"/>
              <w:jc w:val="center"/>
              <w:rPr>
                <w:rFonts w:ascii="宋体" w:hAnsi="宋体"/>
                <w:kern w:val="0"/>
                <w:szCs w:val="21"/>
              </w:rPr>
            </w:pPr>
            <w:r>
              <w:rPr>
                <w:rFonts w:ascii="宋体" w:hAnsi="宋体" w:hint="eastAsia"/>
                <w:kern w:val="0"/>
                <w:szCs w:val="21"/>
              </w:rPr>
              <w:t>0.7</w:t>
            </w:r>
            <w:r w:rsidRPr="0058044F">
              <w:rPr>
                <w:rFonts w:ascii="宋体" w:hAnsi="宋体" w:hint="eastAsia"/>
                <w:kern w:val="0"/>
                <w:szCs w:val="21"/>
              </w:rPr>
              <w:t>%</w:t>
            </w:r>
          </w:p>
        </w:tc>
        <w:tc>
          <w:tcPr>
            <w:tcW w:w="425" w:type="dxa"/>
            <w:tcBorders>
              <w:top w:val="single" w:sz="4" w:space="0" w:color="auto"/>
              <w:left w:val="nil"/>
              <w:bottom w:val="single" w:sz="4" w:space="0" w:color="auto"/>
              <w:right w:val="single" w:sz="4" w:space="0" w:color="auto"/>
            </w:tcBorders>
            <w:vAlign w:val="center"/>
          </w:tcPr>
          <w:p w:rsidR="00D2167B" w:rsidRPr="0058044F" w:rsidRDefault="00D2167B" w:rsidP="009D067E">
            <w:pPr>
              <w:widowControl/>
              <w:spacing w:line="360" w:lineRule="exact"/>
              <w:jc w:val="center"/>
              <w:rPr>
                <w:rFonts w:ascii="宋体" w:hAnsi="宋体"/>
                <w:kern w:val="0"/>
                <w:szCs w:val="21"/>
              </w:rPr>
            </w:pPr>
          </w:p>
        </w:tc>
      </w:tr>
    </w:tbl>
    <w:p w:rsidR="004270F3" w:rsidRDefault="004270F3" w:rsidP="0058044F">
      <w:pPr>
        <w:spacing w:line="440" w:lineRule="exact"/>
        <w:ind w:firstLineChars="200" w:firstLine="560"/>
        <w:rPr>
          <w:rFonts w:ascii="黑体" w:eastAsia="黑体" w:hAnsi="宋体" w:cs="宋体"/>
          <w:kern w:val="0"/>
          <w:sz w:val="28"/>
          <w:szCs w:val="28"/>
        </w:rPr>
      </w:pPr>
    </w:p>
    <w:p w:rsidR="0058044F" w:rsidRPr="0058044F" w:rsidRDefault="00B11E11" w:rsidP="0058044F">
      <w:pPr>
        <w:spacing w:line="440" w:lineRule="exact"/>
        <w:ind w:firstLineChars="200" w:firstLine="560"/>
        <w:rPr>
          <w:rFonts w:ascii="黑体" w:eastAsia="黑体" w:hAnsi="宋体" w:cs="宋体"/>
          <w:kern w:val="0"/>
          <w:sz w:val="28"/>
          <w:szCs w:val="28"/>
        </w:rPr>
      </w:pPr>
      <w:r w:rsidRPr="0058044F">
        <w:rPr>
          <w:rFonts w:ascii="黑体" w:eastAsia="黑体" w:hAnsi="宋体" w:cs="宋体" w:hint="eastAsia"/>
          <w:kern w:val="0"/>
          <w:sz w:val="28"/>
          <w:szCs w:val="28"/>
        </w:rPr>
        <w:lastRenderedPageBreak/>
        <w:t>6.2</w:t>
      </w:r>
      <w:r w:rsidR="0058044F" w:rsidRPr="0058044F">
        <w:rPr>
          <w:rFonts w:ascii="黑体" w:eastAsia="黑体" w:hAnsi="宋体" w:cs="宋体" w:hint="eastAsia"/>
          <w:kern w:val="0"/>
          <w:sz w:val="28"/>
          <w:szCs w:val="28"/>
        </w:rPr>
        <w:t>政策措施</w:t>
      </w:r>
    </w:p>
    <w:p w:rsidR="00B11E11" w:rsidRPr="00A74286" w:rsidRDefault="00B11E11" w:rsidP="0058044F">
      <w:pPr>
        <w:spacing w:line="440" w:lineRule="exact"/>
        <w:ind w:firstLineChars="200" w:firstLine="480"/>
        <w:rPr>
          <w:rFonts w:ascii="宋体" w:hAnsi="宋体" w:cs="宋体"/>
          <w:kern w:val="0"/>
          <w:sz w:val="24"/>
        </w:rPr>
      </w:pPr>
      <w:r w:rsidRPr="00A74286">
        <w:rPr>
          <w:rFonts w:ascii="宋体" w:hAnsi="宋体" w:cs="宋体" w:hint="eastAsia"/>
          <w:kern w:val="0"/>
          <w:sz w:val="24"/>
        </w:rPr>
        <w:t>宁城县人民政府先后出台了《宁城县职业教育和成人教育中长期改革发展规划纲要》《宁城县人民政府关于加快现代职业教育的实施意见》等文件，为学校的发展提供了政策支持。在县政府和县教育局的支持和指导下，我校制定了宁城县职教中心中长期发展规划（</w:t>
      </w:r>
      <w:r w:rsidRPr="00A74286">
        <w:rPr>
          <w:rFonts w:ascii="宋体" w:hAnsi="宋体" w:cs="宋体"/>
          <w:kern w:val="0"/>
          <w:sz w:val="24"/>
        </w:rPr>
        <w:t>2015-2020</w:t>
      </w:r>
      <w:r w:rsidRPr="00A74286">
        <w:rPr>
          <w:rFonts w:ascii="宋体" w:hAnsi="宋体" w:cs="宋体" w:hint="eastAsia"/>
          <w:kern w:val="0"/>
          <w:sz w:val="24"/>
        </w:rPr>
        <w:t>）</w:t>
      </w:r>
      <w:r w:rsidRPr="00A74286">
        <w:rPr>
          <w:rFonts w:ascii="宋体" w:hAnsi="宋体" w:cs="宋体"/>
          <w:kern w:val="0"/>
          <w:sz w:val="24"/>
        </w:rPr>
        <w:t>.</w:t>
      </w:r>
    </w:p>
    <w:p w:rsidR="00F511C2" w:rsidRDefault="00F511C2" w:rsidP="00F511C2">
      <w:pPr>
        <w:adjustRightInd w:val="0"/>
        <w:snapToGrid w:val="0"/>
        <w:spacing w:line="480" w:lineRule="exact"/>
        <w:rPr>
          <w:rFonts w:ascii="黑体" w:eastAsia="黑体" w:hAnsi="宋体" w:cs="宋体"/>
          <w:kern w:val="0"/>
          <w:sz w:val="30"/>
          <w:szCs w:val="30"/>
        </w:rPr>
      </w:pPr>
    </w:p>
    <w:p w:rsidR="00F511C2" w:rsidRDefault="00F511C2" w:rsidP="00F511C2">
      <w:pPr>
        <w:adjustRightInd w:val="0"/>
        <w:snapToGrid w:val="0"/>
        <w:spacing w:line="480" w:lineRule="exact"/>
        <w:rPr>
          <w:rFonts w:ascii="黑体" w:eastAsia="黑体" w:hAnsi="宋体" w:cs="宋体"/>
          <w:kern w:val="0"/>
          <w:sz w:val="30"/>
          <w:szCs w:val="30"/>
        </w:rPr>
      </w:pPr>
      <w:r>
        <w:rPr>
          <w:rFonts w:ascii="黑体" w:eastAsia="黑体" w:hAnsi="宋体" w:cs="宋体" w:hint="eastAsia"/>
          <w:kern w:val="0"/>
          <w:sz w:val="30"/>
          <w:szCs w:val="30"/>
        </w:rPr>
        <w:t>第七部分   特色创新</w:t>
      </w:r>
    </w:p>
    <w:p w:rsidR="005D6FEE" w:rsidRPr="0058044F" w:rsidRDefault="0058044F" w:rsidP="0058044F">
      <w:pPr>
        <w:adjustRightInd w:val="0"/>
        <w:snapToGrid w:val="0"/>
        <w:spacing w:line="48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7.1</w:t>
      </w:r>
      <w:r w:rsidR="009941BE" w:rsidRPr="009941BE">
        <w:rPr>
          <w:rFonts w:ascii="黑体" w:eastAsia="黑体" w:hAnsi="宋体" w:cs="宋体" w:hint="eastAsia"/>
          <w:kern w:val="0"/>
          <w:sz w:val="28"/>
          <w:szCs w:val="28"/>
        </w:rPr>
        <w:t>德育方面</w:t>
      </w:r>
      <w:r w:rsidR="009941BE">
        <w:rPr>
          <w:rFonts w:ascii="黑体" w:eastAsia="黑体" w:hAnsi="宋体" w:cs="宋体" w:hint="eastAsia"/>
          <w:kern w:val="0"/>
          <w:sz w:val="30"/>
          <w:szCs w:val="30"/>
        </w:rPr>
        <w:t xml:space="preserve"> ：</w:t>
      </w:r>
      <w:r w:rsidR="005D6FEE" w:rsidRPr="0058044F">
        <w:rPr>
          <w:rFonts w:ascii="黑体" w:eastAsia="黑体" w:hAnsi="宋体" w:cs="宋体" w:hint="eastAsia"/>
          <w:kern w:val="0"/>
          <w:sz w:val="28"/>
          <w:szCs w:val="28"/>
        </w:rPr>
        <w:t>打造“建构式德育”模式，促进学生健康发展</w:t>
      </w:r>
    </w:p>
    <w:p w:rsidR="005D6FEE" w:rsidRDefault="005D6FEE" w:rsidP="0058044F">
      <w:pPr>
        <w:adjustRightInd w:val="0"/>
        <w:snapToGrid w:val="0"/>
        <w:spacing w:line="440" w:lineRule="exact"/>
        <w:ind w:firstLineChars="200" w:firstLine="480"/>
        <w:rPr>
          <w:rFonts w:ascii="宋体" w:hAnsi="宋体" w:cs="宋体"/>
          <w:kern w:val="0"/>
          <w:sz w:val="24"/>
          <w:szCs w:val="21"/>
        </w:rPr>
      </w:pPr>
      <w:r>
        <w:rPr>
          <w:rFonts w:ascii="宋体" w:hAnsi="宋体" w:cs="宋体" w:hint="eastAsia"/>
          <w:kern w:val="0"/>
          <w:sz w:val="24"/>
          <w:szCs w:val="21"/>
        </w:rPr>
        <w:t>现代企业对人才综合素质提出了更高的要求。现代企业管理制度对员工的团队精神、敬业爱岗、诚实守信、职业纪律、安全生产等综合素质提出了较高的要求。学校把构建全员育人网络，打造“建构式德育”模式，让学生“成才先成人”，具有良好的职业道德素质，作为我校德育建设的特色项目，正在进行重点打造。</w:t>
      </w:r>
    </w:p>
    <w:p w:rsidR="005D6FEE" w:rsidRDefault="005D6FEE" w:rsidP="0058044F">
      <w:pPr>
        <w:adjustRightInd w:val="0"/>
        <w:snapToGrid w:val="0"/>
        <w:spacing w:line="440" w:lineRule="exact"/>
        <w:ind w:firstLineChars="200" w:firstLine="480"/>
        <w:rPr>
          <w:rFonts w:ascii="宋体" w:hAnsi="宋体" w:cs="宋体"/>
          <w:kern w:val="0"/>
          <w:sz w:val="24"/>
          <w:szCs w:val="21"/>
        </w:rPr>
      </w:pPr>
      <w:r>
        <w:rPr>
          <w:rFonts w:ascii="宋体" w:hAnsi="宋体" w:cs="宋体" w:hint="eastAsia"/>
          <w:kern w:val="0"/>
          <w:sz w:val="24"/>
          <w:szCs w:val="21"/>
        </w:rPr>
        <w:t>学校坚持以立德树人为根本，以为服务学生成长为宗旨，把握职业学校特点，遵循中职学生身心发展规律，以“建构式德育”模式为突破口，通过构建德育目标体系、德育课程体系、德育制度体系，德育队伍体系、德育环境资和德育评价体系等，扎实推进学校德育工作。经过几年的努力，使我校的德育工作更加富有针对性与实效性，更加富有品牌特色，切实提高学校德育工作的管理水平与工作效能，使在校学生的思想道德品质、职业道德素养和心理健康水平等得到显著提升。</w:t>
      </w:r>
    </w:p>
    <w:p w:rsidR="005D6FEE" w:rsidRDefault="005D6FEE" w:rsidP="0058044F">
      <w:pPr>
        <w:adjustRightInd w:val="0"/>
        <w:snapToGrid w:val="0"/>
        <w:spacing w:line="440" w:lineRule="exact"/>
        <w:ind w:firstLineChars="200" w:firstLine="480"/>
        <w:rPr>
          <w:rFonts w:ascii="宋体" w:hAnsi="宋体" w:cs="宋体"/>
          <w:kern w:val="0"/>
          <w:sz w:val="24"/>
          <w:szCs w:val="21"/>
        </w:rPr>
      </w:pPr>
      <w:r>
        <w:rPr>
          <w:rFonts w:ascii="宋体" w:hAnsi="宋体" w:cs="宋体" w:hint="eastAsia"/>
          <w:kern w:val="0"/>
          <w:sz w:val="24"/>
          <w:szCs w:val="21"/>
        </w:rPr>
        <w:t>为了更好的保障德育特色项目的顺利完成，学校成立了相关组织，制定项目管理制度，明确各机构的工作职责，并提供了资金保障。</w:t>
      </w:r>
    </w:p>
    <w:p w:rsidR="00FF4729" w:rsidRPr="007D0E61" w:rsidRDefault="00FF4729" w:rsidP="00FF4729">
      <w:pPr>
        <w:spacing w:line="440" w:lineRule="exact"/>
        <w:ind w:firstLineChars="200" w:firstLine="480"/>
        <w:rPr>
          <w:rFonts w:ascii="宋体" w:hAnsi="宋体" w:cs="仿宋"/>
          <w:color w:val="000000"/>
          <w:sz w:val="24"/>
        </w:rPr>
      </w:pPr>
      <w:r w:rsidRPr="007D0E61">
        <w:rPr>
          <w:rFonts w:ascii="宋体" w:hAnsi="宋体" w:cs="仿宋"/>
          <w:color w:val="000000"/>
          <w:sz w:val="24"/>
        </w:rPr>
        <w:t>我校结合学生身心发展特点，</w:t>
      </w:r>
      <w:r w:rsidRPr="007D0E61">
        <w:rPr>
          <w:rFonts w:ascii="宋体" w:hAnsi="宋体" w:cs="仿宋" w:hint="eastAsia"/>
          <w:color w:val="000000"/>
          <w:sz w:val="24"/>
        </w:rPr>
        <w:t>通过内容丰富、形式多样的德育活动，加强对学生的爱国主义教育、集体主义、社会主义教育，引导学生逐步树立正确的世界观、人生观和价值观。良好的教育塑造出良好的品格，良好的习惯养成良好的行为。池治宣是宁城县职教中心2017级财会2班的一名学生，大公无私集体至上的理念深深扎根于他的心中。见义勇为，挺身而出，舍身忘己，保护古迹，是他践行社会主义核心价值观的生动写照。</w:t>
      </w:r>
    </w:p>
    <w:p w:rsidR="00FF4729" w:rsidRPr="004270F3" w:rsidRDefault="00FF4729" w:rsidP="00FF4729">
      <w:pPr>
        <w:spacing w:line="440" w:lineRule="exact"/>
        <w:rPr>
          <w:rFonts w:ascii="宋体" w:hAnsi="宋体" w:cs="仿宋"/>
          <w:b/>
          <w:color w:val="000000"/>
          <w:sz w:val="24"/>
        </w:rPr>
      </w:pPr>
      <w:r w:rsidRPr="007D0E61">
        <w:rPr>
          <w:rFonts w:ascii="宋体" w:hAnsi="宋体" w:cs="仿宋"/>
          <w:color w:val="000000"/>
          <w:sz w:val="24"/>
        </w:rPr>
        <w:t> </w:t>
      </w:r>
      <w:r>
        <w:rPr>
          <w:rFonts w:ascii="宋体" w:hAnsi="宋体" w:cs="仿宋" w:hint="eastAsia"/>
          <w:color w:val="000000"/>
          <w:sz w:val="24"/>
        </w:rPr>
        <w:t xml:space="preserve"> </w:t>
      </w:r>
      <w:r w:rsidRPr="004270F3">
        <w:rPr>
          <w:rFonts w:ascii="宋体" w:hAnsi="宋体" w:cs="仿宋" w:hint="eastAsia"/>
          <w:b/>
          <w:color w:val="000000"/>
          <w:sz w:val="24"/>
        </w:rPr>
        <w:t xml:space="preserve"> 案例1</w:t>
      </w:r>
    </w:p>
    <w:p w:rsidR="00FF4729" w:rsidRPr="007D0E61" w:rsidRDefault="00FF4729" w:rsidP="00FF4729">
      <w:pPr>
        <w:spacing w:line="440" w:lineRule="exact"/>
        <w:ind w:firstLineChars="200" w:firstLine="480"/>
        <w:rPr>
          <w:rFonts w:ascii="宋体" w:hAnsi="宋体" w:cs="仿宋"/>
          <w:color w:val="000000"/>
          <w:sz w:val="24"/>
        </w:rPr>
      </w:pPr>
      <w:r w:rsidRPr="007D0E61">
        <w:rPr>
          <w:rFonts w:ascii="宋体" w:hAnsi="宋体" w:cs="仿宋" w:hint="eastAsia"/>
          <w:color w:val="000000"/>
          <w:sz w:val="24"/>
        </w:rPr>
        <w:t>2018年3月2日，适逢大双庙镇老爷庙盛会，芸芸香客，礼炮声声，10时许一香客燃放烟花不慎将紧挨着古庙的几百年古松引燃，风猛火烈，浓烟滚滚，千年古寺面临被焚烧的危险，这时人群中突然有人抱出水管，惊慌失措四顾茫然，池治宣看在</w:t>
      </w:r>
      <w:r w:rsidRPr="007D0E61">
        <w:rPr>
          <w:rFonts w:ascii="宋体" w:hAnsi="宋体" w:cs="仿宋" w:hint="eastAsia"/>
          <w:color w:val="000000"/>
          <w:sz w:val="24"/>
        </w:rPr>
        <w:lastRenderedPageBreak/>
        <w:t>眼里，急在心上用力夺过水管奋不顾身爬上高耸的房顶，顶着熊熊烈火，不顾高温炙烤，浓烟熏呛，高高举起粗长的水管向火海喷射，只见他晃动的身影在陡峭的庙顶上穿梭，水柱喷向每一处火点，庙顶燃烧的枯草，古松燃烧的火团，他英勇无畏的扑救，熄灭了烈火浓烟。这时他不顾天寒地冻，淋水湿透的衣服，继续用木棍奋力击打古松上的残余星火，不留一点隐患，直到彻底扑灭。古庙安然无恙，众人安然无恙，庙里的文物安然无恙，此时天已过午，庙里住持被他的临危不惧，舍身忘己的精神所感动，执意留餐答谢，池治宣婉言谢绝。他说:保护古迹人人有责，这是我应该做的。说罢，一溜烟走了.....人群中发出一片赞叹声。</w:t>
      </w:r>
    </w:p>
    <w:p w:rsidR="00FF4729" w:rsidRPr="007D0E61" w:rsidRDefault="00FF4729" w:rsidP="00FF4729">
      <w:pPr>
        <w:spacing w:line="440" w:lineRule="exact"/>
        <w:ind w:firstLineChars="200" w:firstLine="480"/>
        <w:rPr>
          <w:rFonts w:ascii="宋体" w:hAnsi="宋体" w:cs="仿宋"/>
          <w:color w:val="000000"/>
          <w:sz w:val="24"/>
        </w:rPr>
      </w:pPr>
      <w:r w:rsidRPr="007D0E61">
        <w:rPr>
          <w:rFonts w:ascii="宋体" w:hAnsi="宋体" w:cs="仿宋" w:hint="eastAsia"/>
          <w:color w:val="000000"/>
          <w:sz w:val="24"/>
        </w:rPr>
        <w:t>3月9日大双庙镇老爷庙主持为学校送来的感谢信和锦旗，对我校培养出的优秀学子表达了感谢和敬意。迟志宣同学获得了第三季度“赤峰好人”的提名。</w:t>
      </w:r>
    </w:p>
    <w:p w:rsidR="00FF4729" w:rsidRDefault="00FF4729" w:rsidP="00FF4729">
      <w:pPr>
        <w:adjustRightInd w:val="0"/>
        <w:snapToGrid w:val="0"/>
        <w:spacing w:line="440" w:lineRule="exact"/>
        <w:ind w:firstLineChars="200" w:firstLine="480"/>
        <w:rPr>
          <w:rFonts w:ascii="宋体" w:hAnsi="宋体" w:cs="宋体"/>
          <w:kern w:val="0"/>
          <w:sz w:val="24"/>
          <w:szCs w:val="21"/>
        </w:rPr>
      </w:pPr>
      <w:r w:rsidRPr="007D0E61">
        <w:rPr>
          <w:rFonts w:ascii="宋体" w:hAnsi="宋体" w:cs="仿宋"/>
          <w:color w:val="000000"/>
          <w:sz w:val="24"/>
        </w:rPr>
        <w:t> </w:t>
      </w:r>
      <w:r w:rsidRPr="007D0E61">
        <w:rPr>
          <w:rFonts w:ascii="宋体" w:hAnsi="宋体" w:cs="仿宋" w:hint="eastAsia"/>
          <w:color w:val="000000"/>
          <w:sz w:val="24"/>
        </w:rPr>
        <w:t>常言道，一滴水可以折射出太阳。一个平凡的善举，可以透视出学校教育的伟大，立德树人，成人成才。在危险时刻，紧要关头，池治宣奋不顾身，保护了宁城县的文化古迹和众人的生命安全。他用实际行动诠释了青年学子的优秀品质，责任，担当，奉献，这正是习近平总书记对当代青年的殷切期望。</w:t>
      </w:r>
    </w:p>
    <w:p w:rsidR="004270F3" w:rsidRDefault="009941BE" w:rsidP="0070324D">
      <w:pPr>
        <w:ind w:firstLineChars="200" w:firstLine="560"/>
        <w:rPr>
          <w:rFonts w:ascii="黑体" w:eastAsia="黑体" w:hAnsi="Times New Roman" w:cs="黑体"/>
          <w:sz w:val="30"/>
          <w:szCs w:val="30"/>
        </w:rPr>
      </w:pPr>
      <w:r w:rsidRPr="009941BE">
        <w:rPr>
          <w:rFonts w:ascii="黑体" w:eastAsia="黑体" w:hAnsi="Times New Roman" w:cs="黑体" w:hint="eastAsia"/>
          <w:sz w:val="28"/>
          <w:szCs w:val="28"/>
        </w:rPr>
        <w:t>7.2</w:t>
      </w:r>
      <w:r w:rsidR="005D6FEE" w:rsidRPr="009941BE">
        <w:rPr>
          <w:rFonts w:ascii="黑体" w:eastAsia="黑体" w:hAnsi="Times New Roman" w:cs="黑体" w:hint="eastAsia"/>
          <w:sz w:val="28"/>
          <w:szCs w:val="28"/>
        </w:rPr>
        <w:t>服务地方方面</w:t>
      </w:r>
      <w:r>
        <w:rPr>
          <w:rFonts w:ascii="黑体" w:eastAsia="黑体" w:hAnsi="Times New Roman" w:cs="黑体" w:hint="eastAsia"/>
          <w:sz w:val="30"/>
          <w:szCs w:val="30"/>
        </w:rPr>
        <w:t>：</w:t>
      </w:r>
    </w:p>
    <w:p w:rsidR="0070324D" w:rsidRPr="0070324D" w:rsidRDefault="004270F3" w:rsidP="004270F3">
      <w:pPr>
        <w:ind w:firstLineChars="200" w:firstLine="560"/>
        <w:rPr>
          <w:rFonts w:ascii="黑体" w:eastAsia="黑体" w:hAnsi="Times New Roman" w:cs="黑体"/>
          <w:sz w:val="28"/>
          <w:szCs w:val="28"/>
        </w:rPr>
      </w:pPr>
      <w:r>
        <w:rPr>
          <w:rFonts w:ascii="黑体" w:eastAsia="黑体" w:hAnsi="Times New Roman" w:cs="黑体" w:hint="eastAsia"/>
          <w:noProof/>
          <w:sz w:val="28"/>
          <w:szCs w:val="28"/>
        </w:rPr>
        <w:drawing>
          <wp:anchor distT="0" distB="0" distL="114300" distR="114300" simplePos="0" relativeHeight="251674112" behindDoc="1" locked="0" layoutInCell="1" allowOverlap="1">
            <wp:simplePos x="0" y="0"/>
            <wp:positionH relativeFrom="column">
              <wp:posOffset>3901440</wp:posOffset>
            </wp:positionH>
            <wp:positionV relativeFrom="paragraph">
              <wp:posOffset>224790</wp:posOffset>
            </wp:positionV>
            <wp:extent cx="1447800" cy="1152525"/>
            <wp:effectExtent l="19050" t="0" r="0" b="0"/>
            <wp:wrapTight wrapText="bothSides">
              <wp:wrapPolygon edited="0">
                <wp:start x="-284" y="0"/>
                <wp:lineTo x="-284" y="21421"/>
                <wp:lineTo x="21600" y="21421"/>
                <wp:lineTo x="21600" y="0"/>
                <wp:lineTo x="-284" y="0"/>
              </wp:wrapPolygon>
            </wp:wrapTight>
            <wp:docPr id="26" name="图片 2" descr="微信图片_2018120622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206223836"/>
                    <pic:cNvPicPr>
                      <a:picLocks noChangeAspect="1"/>
                    </pic:cNvPicPr>
                  </pic:nvPicPr>
                  <pic:blipFill>
                    <a:blip r:embed="rId28" cstate="print"/>
                    <a:stretch>
                      <a:fillRect/>
                    </a:stretch>
                  </pic:blipFill>
                  <pic:spPr>
                    <a:xfrm>
                      <a:off x="0" y="0"/>
                      <a:ext cx="1447800" cy="1152525"/>
                    </a:xfrm>
                    <a:prstGeom prst="rect">
                      <a:avLst/>
                    </a:prstGeom>
                  </pic:spPr>
                </pic:pic>
              </a:graphicData>
            </a:graphic>
          </wp:anchor>
        </w:drawing>
      </w:r>
      <w:r w:rsidR="009941BE" w:rsidRPr="009941BE">
        <w:rPr>
          <w:rFonts w:ascii="黑体" w:eastAsia="黑体" w:hAnsi="Times New Roman" w:cs="黑体" w:hint="eastAsia"/>
          <w:sz w:val="28"/>
          <w:szCs w:val="28"/>
        </w:rPr>
        <w:t>李封</w:t>
      </w:r>
      <w:r w:rsidR="00E63DC8">
        <w:rPr>
          <w:rFonts w:ascii="黑体" w:eastAsia="黑体" w:hAnsi="Times New Roman" w:cs="黑体" w:hint="eastAsia"/>
          <w:sz w:val="28"/>
          <w:szCs w:val="28"/>
        </w:rPr>
        <w:t>廷</w:t>
      </w:r>
      <w:r w:rsidR="009941BE" w:rsidRPr="009941BE">
        <w:rPr>
          <w:rFonts w:ascii="黑体" w:eastAsia="黑体" w:hAnsi="Times New Roman" w:cs="黑体" w:hint="eastAsia"/>
          <w:sz w:val="28"/>
          <w:szCs w:val="28"/>
        </w:rPr>
        <w:t>老师为企事业单位服务案例</w:t>
      </w:r>
    </w:p>
    <w:p w:rsidR="00A67BB0" w:rsidRPr="00B13A34" w:rsidRDefault="00A67BB0" w:rsidP="00A67BB0">
      <w:pPr>
        <w:spacing w:line="440" w:lineRule="exact"/>
        <w:ind w:firstLineChars="200" w:firstLine="480"/>
        <w:rPr>
          <w:rFonts w:ascii="宋体" w:hAnsi="宋体" w:cs="宋体"/>
          <w:sz w:val="24"/>
        </w:rPr>
      </w:pPr>
      <w:r w:rsidRPr="00B13A34">
        <w:rPr>
          <w:rFonts w:ascii="宋体" w:hAnsi="宋体" w:cs="宋体" w:hint="eastAsia"/>
          <w:sz w:val="24"/>
        </w:rPr>
        <w:t>我校计算机专业李封廷老师与当地企业搞技术联合，经常到企业进行技术指导。2018年联合企业为教育局安装了宁城县中小学幼儿园教师信息技术应用能力大赛系统，使全县中小幼五千多名教师的信息技术能力大赛成功举办。</w:t>
      </w:r>
    </w:p>
    <w:p w:rsidR="004270F3" w:rsidRDefault="009941BE" w:rsidP="009941BE">
      <w:pPr>
        <w:ind w:firstLineChars="200" w:firstLine="560"/>
        <w:rPr>
          <w:rFonts w:ascii="黑体" w:eastAsia="黑体" w:hAnsi="Times New Roman" w:cs="黑体"/>
          <w:b/>
          <w:sz w:val="28"/>
          <w:szCs w:val="28"/>
        </w:rPr>
      </w:pPr>
      <w:r w:rsidRPr="009941BE">
        <w:rPr>
          <w:rFonts w:ascii="黑体" w:eastAsia="黑体" w:hAnsi="Times New Roman" w:cs="黑体" w:hint="eastAsia"/>
          <w:sz w:val="28"/>
          <w:szCs w:val="28"/>
        </w:rPr>
        <w:t>7.3</w:t>
      </w:r>
      <w:r w:rsidR="005D6FEE" w:rsidRPr="009941BE">
        <w:rPr>
          <w:rFonts w:ascii="黑体" w:eastAsia="黑体" w:hAnsi="Times New Roman" w:cs="黑体" w:hint="eastAsia"/>
          <w:b/>
          <w:sz w:val="28"/>
          <w:szCs w:val="28"/>
        </w:rPr>
        <w:t>校企合作</w:t>
      </w:r>
      <w:r w:rsidRPr="009941BE">
        <w:rPr>
          <w:rFonts w:ascii="黑体" w:eastAsia="黑体" w:hAnsi="Times New Roman" w:cs="黑体" w:hint="eastAsia"/>
          <w:b/>
          <w:sz w:val="28"/>
          <w:szCs w:val="28"/>
        </w:rPr>
        <w:t>：</w:t>
      </w:r>
    </w:p>
    <w:p w:rsidR="009941BE" w:rsidRPr="009941BE" w:rsidRDefault="009941BE" w:rsidP="004270F3">
      <w:pPr>
        <w:ind w:firstLineChars="200" w:firstLine="562"/>
        <w:rPr>
          <w:rFonts w:ascii="黑体" w:eastAsia="黑体" w:hAnsi="Times New Roman" w:cs="黑体"/>
          <w:b/>
          <w:sz w:val="28"/>
          <w:szCs w:val="28"/>
        </w:rPr>
      </w:pPr>
      <w:r w:rsidRPr="009941BE">
        <w:rPr>
          <w:rFonts w:ascii="黑体" w:eastAsia="黑体" w:hAnsi="Times New Roman" w:cs="黑体" w:hint="eastAsia"/>
          <w:b/>
          <w:sz w:val="28"/>
          <w:szCs w:val="28"/>
        </w:rPr>
        <w:t>校企合作开展情况和效果</w:t>
      </w:r>
    </w:p>
    <w:p w:rsidR="005D6FEE" w:rsidRDefault="005D6FEE" w:rsidP="00F511C2">
      <w:pPr>
        <w:spacing w:line="440" w:lineRule="exact"/>
        <w:ind w:firstLineChars="200" w:firstLine="480"/>
        <w:rPr>
          <w:rFonts w:ascii="宋体" w:hAnsi="宋体" w:cs="宋体"/>
          <w:sz w:val="24"/>
          <w:szCs w:val="21"/>
        </w:rPr>
      </w:pPr>
      <w:r>
        <w:rPr>
          <w:rFonts w:ascii="宋体" w:hAnsi="宋体" w:cs="宋体" w:hint="eastAsia"/>
          <w:sz w:val="24"/>
          <w:szCs w:val="21"/>
        </w:rPr>
        <w:t>学校根据企业实力、专业对口情况、实习就业学生工作环境条件和待遇、参与学校建设程度等因素，建立合作企业遴选机制，我们先后到有关企业进行调研20多次，收集企业调查问卷600余份，其中，与宁城县宁达汽车服务公司合作共同探索现代学徒制，企业为学生创设实习实训场所，学校为企业提供场地等，现在校企双方已经签订了合作协议，而且宁达汽车服务有限公司正在我校工科实训基地建设场房和办公场所，马上即将投入使用。与其他企业的合作也正在紧张的筹备当中。</w:t>
      </w:r>
    </w:p>
    <w:p w:rsidR="009941BE" w:rsidRDefault="009941BE">
      <w:pPr>
        <w:widowControl/>
        <w:shd w:val="clear" w:color="auto" w:fill="FFFFFF"/>
        <w:rPr>
          <w:rFonts w:ascii="黑体" w:eastAsia="黑体" w:hAnsi="仿宋" w:cs="黑体"/>
          <w:spacing w:val="-2"/>
          <w:kern w:val="0"/>
          <w:position w:val="-2"/>
          <w:sz w:val="24"/>
          <w:szCs w:val="21"/>
          <w:shd w:val="clear" w:color="auto" w:fill="FFFFFF"/>
        </w:rPr>
      </w:pPr>
    </w:p>
    <w:p w:rsidR="005D6FEE" w:rsidRPr="009941BE" w:rsidRDefault="005D6FEE">
      <w:pPr>
        <w:widowControl/>
        <w:shd w:val="clear" w:color="auto" w:fill="FFFFFF"/>
        <w:rPr>
          <w:rFonts w:ascii="黑体" w:eastAsia="黑体" w:hAnsi="仿宋" w:cs="Arial"/>
          <w:spacing w:val="-2"/>
          <w:position w:val="-2"/>
          <w:sz w:val="30"/>
          <w:szCs w:val="30"/>
          <w:shd w:val="clear" w:color="auto" w:fill="FFFFFF"/>
        </w:rPr>
      </w:pPr>
      <w:r w:rsidRPr="009941BE">
        <w:rPr>
          <w:rFonts w:ascii="黑体" w:eastAsia="黑体" w:hAnsi="仿宋" w:cs="黑体" w:hint="eastAsia"/>
          <w:spacing w:val="-2"/>
          <w:kern w:val="0"/>
          <w:position w:val="-2"/>
          <w:sz w:val="30"/>
          <w:szCs w:val="30"/>
          <w:shd w:val="clear" w:color="auto" w:fill="FFFFFF"/>
        </w:rPr>
        <w:t>第八部分.主要问题</w:t>
      </w:r>
      <w:r w:rsidR="00E63DC8">
        <w:rPr>
          <w:rFonts w:ascii="黑体" w:eastAsia="黑体" w:hAnsi="仿宋" w:cs="黑体" w:hint="eastAsia"/>
          <w:spacing w:val="-2"/>
          <w:kern w:val="0"/>
          <w:position w:val="-2"/>
          <w:sz w:val="30"/>
          <w:szCs w:val="30"/>
          <w:shd w:val="clear" w:color="auto" w:fill="FFFFFF"/>
        </w:rPr>
        <w:t>和</w:t>
      </w:r>
      <w:r w:rsidRPr="009941BE">
        <w:rPr>
          <w:rFonts w:ascii="黑体" w:eastAsia="黑体" w:hAnsi="仿宋" w:cs="黑体" w:hint="eastAsia"/>
          <w:spacing w:val="-2"/>
          <w:kern w:val="0"/>
          <w:position w:val="-2"/>
          <w:sz w:val="30"/>
          <w:szCs w:val="30"/>
          <w:shd w:val="clear" w:color="auto" w:fill="FFFFFF"/>
        </w:rPr>
        <w:t>改进措施</w:t>
      </w:r>
    </w:p>
    <w:p w:rsidR="004B1380" w:rsidRDefault="004B1380" w:rsidP="004B1380">
      <w:pPr>
        <w:widowControl/>
        <w:shd w:val="clear" w:color="auto" w:fill="FFFFFF"/>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8.1存在问题</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8.1.1学校办学模式单一，就业创业教育发展处于起步阶段，学生出口以对口升学为主，直接就业人数较往年有所增长，但比例较低。</w:t>
      </w:r>
    </w:p>
    <w:p w:rsidR="00BF78B9" w:rsidRDefault="00BF78B9" w:rsidP="004B1380">
      <w:pPr>
        <w:widowControl/>
        <w:shd w:val="clear" w:color="auto" w:fill="FFFFFF"/>
        <w:ind w:firstLineChars="200" w:firstLine="472"/>
        <w:rPr>
          <w:rFonts w:ascii="仿宋" w:eastAsia="仿宋" w:hAnsi="仿宋" w:cs="Arial" w:hint="eastAsia"/>
          <w:spacing w:val="-2"/>
          <w:position w:val="-2"/>
          <w:sz w:val="24"/>
          <w:shd w:val="clear" w:color="auto" w:fill="FFFFFF"/>
        </w:rPr>
      </w:pPr>
    </w:p>
    <w:p w:rsidR="004B1380" w:rsidRDefault="004B1380" w:rsidP="004B1380">
      <w:pPr>
        <w:widowControl/>
        <w:shd w:val="clear" w:color="auto" w:fill="FFFFFF"/>
        <w:ind w:firstLineChars="200" w:firstLine="472"/>
        <w:rPr>
          <w:rFonts w:ascii="宋体" w:hAnsi="宋体" w:cs="Arial"/>
          <w:spacing w:val="-2"/>
          <w:position w:val="-2"/>
          <w:shd w:val="clear" w:color="auto" w:fill="FFFFFF"/>
        </w:rPr>
      </w:pPr>
      <w:r>
        <w:rPr>
          <w:rFonts w:ascii="仿宋" w:eastAsia="仿宋" w:hAnsi="仿宋" w:cs="Arial" w:hint="eastAsia"/>
          <w:spacing w:val="-2"/>
          <w:position w:val="-2"/>
          <w:sz w:val="24"/>
          <w:shd w:val="clear" w:color="auto" w:fill="FFFFFF"/>
        </w:rPr>
        <w:t xml:space="preserve">                   </w:t>
      </w:r>
      <w:r>
        <w:rPr>
          <w:rFonts w:ascii="宋体" w:hAnsi="宋体" w:cs="Arial" w:hint="eastAsia"/>
          <w:spacing w:val="-2"/>
          <w:position w:val="-2"/>
          <w:shd w:val="clear" w:color="auto" w:fill="FFFFFF"/>
        </w:rPr>
        <w:t>对口升学与就业创业情况对比</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800"/>
        <w:gridCol w:w="1620"/>
        <w:gridCol w:w="1260"/>
        <w:gridCol w:w="1260"/>
      </w:tblGrid>
      <w:tr w:rsidR="004B1380" w:rsidTr="00FF0929">
        <w:trPr>
          <w:trHeight w:val="281"/>
        </w:trPr>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年份</w:t>
            </w:r>
          </w:p>
        </w:tc>
        <w:tc>
          <w:tcPr>
            <w:tcW w:w="180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毕业生数</w:t>
            </w:r>
          </w:p>
        </w:tc>
        <w:tc>
          <w:tcPr>
            <w:tcW w:w="162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对口升学</w:t>
            </w:r>
          </w:p>
        </w:tc>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直接就业</w:t>
            </w:r>
          </w:p>
        </w:tc>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自主创业</w:t>
            </w:r>
          </w:p>
        </w:tc>
      </w:tr>
      <w:tr w:rsidR="004B1380" w:rsidTr="00FF0929">
        <w:trPr>
          <w:trHeight w:val="300"/>
        </w:trPr>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2017</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1029</w:t>
            </w:r>
          </w:p>
        </w:tc>
        <w:tc>
          <w:tcPr>
            <w:tcW w:w="162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1019</w:t>
            </w:r>
          </w:p>
        </w:tc>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w:t>
            </w:r>
          </w:p>
        </w:tc>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0</w:t>
            </w:r>
          </w:p>
        </w:tc>
      </w:tr>
      <w:tr w:rsidR="004B1380" w:rsidTr="00FF0929">
        <w:trPr>
          <w:trHeight w:val="300"/>
        </w:trPr>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2018</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1100</w:t>
            </w:r>
          </w:p>
        </w:tc>
        <w:tc>
          <w:tcPr>
            <w:tcW w:w="162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991</w:t>
            </w:r>
          </w:p>
        </w:tc>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113</w:t>
            </w:r>
          </w:p>
        </w:tc>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0</w:t>
            </w:r>
          </w:p>
        </w:tc>
      </w:tr>
    </w:tbl>
    <w:p w:rsidR="004B1380" w:rsidRDefault="004B1380" w:rsidP="00FF2AB7">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8.1.2师资队伍存在短板，技能型教师缺口很大。我校专业教师中，理论课教师占有绝对比重，但真正能掌握专业实操技能教师凤毛麟角。</w:t>
      </w:r>
    </w:p>
    <w:p w:rsidR="004270F3" w:rsidRDefault="004B1380" w:rsidP="004B1380">
      <w:pPr>
        <w:widowControl/>
        <w:shd w:val="clear" w:color="auto" w:fill="FFFFFF"/>
        <w:ind w:firstLineChars="200" w:firstLine="472"/>
        <w:rPr>
          <w:rFonts w:ascii="仿宋" w:eastAsia="仿宋" w:hAnsi="仿宋" w:cs="Arial"/>
          <w:spacing w:val="-2"/>
          <w:position w:val="-2"/>
          <w:shd w:val="clear" w:color="auto" w:fill="FFFFFF"/>
        </w:rPr>
      </w:pPr>
      <w:r>
        <w:rPr>
          <w:rFonts w:ascii="仿宋" w:eastAsia="仿宋" w:hAnsi="仿宋" w:cs="Arial" w:hint="eastAsia"/>
          <w:spacing w:val="-2"/>
          <w:position w:val="-2"/>
          <w:sz w:val="24"/>
          <w:shd w:val="clear" w:color="auto" w:fill="FFFFFF"/>
        </w:rPr>
        <w:t xml:space="preserve"> </w:t>
      </w:r>
      <w:r>
        <w:rPr>
          <w:rFonts w:ascii="仿宋" w:eastAsia="仿宋" w:hAnsi="仿宋" w:cs="Arial" w:hint="eastAsia"/>
          <w:spacing w:val="-2"/>
          <w:position w:val="-2"/>
          <w:shd w:val="clear" w:color="auto" w:fill="FFFFFF"/>
        </w:rPr>
        <w:t xml:space="preserve">               </w:t>
      </w:r>
    </w:p>
    <w:p w:rsidR="004B1380" w:rsidRDefault="004B1380" w:rsidP="004270F3">
      <w:pPr>
        <w:widowControl/>
        <w:shd w:val="clear" w:color="auto" w:fill="FFFFFF"/>
        <w:ind w:firstLineChars="1000" w:firstLine="2060"/>
        <w:rPr>
          <w:rFonts w:ascii="宋体" w:hAnsi="宋体" w:cs="Arial"/>
          <w:spacing w:val="-2"/>
          <w:position w:val="-2"/>
          <w:shd w:val="clear" w:color="auto" w:fill="FFFFFF"/>
        </w:rPr>
      </w:pPr>
      <w:r>
        <w:rPr>
          <w:rFonts w:ascii="宋体" w:hAnsi="宋体" w:cs="Arial" w:hint="eastAsia"/>
          <w:spacing w:val="-2"/>
          <w:position w:val="-2"/>
          <w:shd w:val="clear" w:color="auto" w:fill="FFFFFF"/>
        </w:rPr>
        <w:t>专业教师中技能教师与理论课教师情况对比</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800"/>
        <w:gridCol w:w="1800"/>
        <w:gridCol w:w="2340"/>
      </w:tblGrid>
      <w:tr w:rsidR="004B1380" w:rsidTr="00FF0929">
        <w:trPr>
          <w:trHeight w:val="270"/>
        </w:trPr>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年份</w:t>
            </w:r>
          </w:p>
        </w:tc>
        <w:tc>
          <w:tcPr>
            <w:tcW w:w="180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专业教师数</w:t>
            </w:r>
          </w:p>
        </w:tc>
        <w:tc>
          <w:tcPr>
            <w:tcW w:w="180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理论课教师数</w:t>
            </w:r>
          </w:p>
        </w:tc>
        <w:tc>
          <w:tcPr>
            <w:tcW w:w="234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其中有实操技能的教师</w:t>
            </w:r>
          </w:p>
        </w:tc>
      </w:tr>
      <w:tr w:rsidR="004B1380" w:rsidTr="00FF0929">
        <w:trPr>
          <w:trHeight w:val="270"/>
        </w:trPr>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2017</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92</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92</w:t>
            </w:r>
          </w:p>
        </w:tc>
        <w:tc>
          <w:tcPr>
            <w:tcW w:w="234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w:t>
            </w:r>
          </w:p>
        </w:tc>
      </w:tr>
      <w:tr w:rsidR="004B1380" w:rsidTr="00FF0929">
        <w:trPr>
          <w:trHeight w:val="345"/>
        </w:trPr>
        <w:tc>
          <w:tcPr>
            <w:tcW w:w="126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2018</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92</w:t>
            </w:r>
          </w:p>
        </w:tc>
        <w:tc>
          <w:tcPr>
            <w:tcW w:w="180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92</w:t>
            </w:r>
          </w:p>
        </w:tc>
        <w:tc>
          <w:tcPr>
            <w:tcW w:w="2340" w:type="dxa"/>
            <w:tcBorders>
              <w:top w:val="single" w:sz="4" w:space="0" w:color="auto"/>
              <w:left w:val="single" w:sz="4" w:space="0" w:color="auto"/>
              <w:bottom w:val="single" w:sz="4" w:space="0" w:color="auto"/>
              <w:right w:val="single" w:sz="4" w:space="0" w:color="auto"/>
            </w:tcBorders>
          </w:tcPr>
          <w:p w:rsidR="004B1380" w:rsidRDefault="004B1380"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w:t>
            </w:r>
          </w:p>
        </w:tc>
      </w:tr>
    </w:tbl>
    <w:p w:rsidR="004B1380" w:rsidRDefault="004B1380" w:rsidP="004B1380">
      <w:pPr>
        <w:widowControl/>
        <w:shd w:val="clear" w:color="auto" w:fill="FFFFFF"/>
        <w:spacing w:line="440" w:lineRule="exact"/>
        <w:ind w:firstLineChars="200" w:firstLine="472"/>
        <w:rPr>
          <w:rFonts w:ascii="宋体" w:hAnsi="宋体" w:cs="Arial"/>
          <w:spacing w:val="-2"/>
          <w:position w:val="-2"/>
          <w:sz w:val="24"/>
          <w:shd w:val="clear" w:color="auto" w:fill="FFFFFF"/>
        </w:rPr>
      </w:pPr>
    </w:p>
    <w:p w:rsidR="004B1380" w:rsidRDefault="004B1380" w:rsidP="004B1380">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8.1.3专业设置不太合理，实习实训设备严重不足。有的专业纯粹是为了对口升学而设置，所以，与之配套的实训室和实训基地无法建立，很多专业实习实训难以开展。</w:t>
      </w:r>
    </w:p>
    <w:p w:rsidR="004B1380" w:rsidRDefault="004B1380" w:rsidP="004B1380">
      <w:pPr>
        <w:widowControl/>
        <w:shd w:val="clear" w:color="auto" w:fill="FFFFFF"/>
        <w:spacing w:line="440" w:lineRule="exact"/>
        <w:ind w:firstLineChars="200" w:firstLine="472"/>
        <w:rPr>
          <w:rFonts w:ascii="仿宋" w:eastAsia="仿宋" w:hAnsi="仿宋" w:cs="Arial"/>
          <w:spacing w:val="-2"/>
          <w:position w:val="-2"/>
          <w:sz w:val="24"/>
          <w:shd w:val="clear" w:color="auto" w:fill="FFFFFF"/>
        </w:rPr>
      </w:pPr>
    </w:p>
    <w:p w:rsidR="004B1380" w:rsidRPr="00330CC1" w:rsidRDefault="004B1380" w:rsidP="004B1380">
      <w:pPr>
        <w:widowControl/>
        <w:shd w:val="clear" w:color="auto" w:fill="FFFFFF"/>
        <w:ind w:firstLineChars="1300" w:firstLine="2678"/>
        <w:rPr>
          <w:rFonts w:ascii="宋体" w:hAnsi="宋体" w:cs="Arial"/>
          <w:spacing w:val="-2"/>
          <w:position w:val="-2"/>
          <w:shd w:val="clear" w:color="auto" w:fill="FFFFFF"/>
        </w:rPr>
      </w:pPr>
      <w:r>
        <w:rPr>
          <w:rFonts w:ascii="宋体" w:hAnsi="宋体" w:cs="Arial" w:hint="eastAsia"/>
          <w:spacing w:val="-2"/>
          <w:position w:val="-2"/>
          <w:shd w:val="clear" w:color="auto" w:fill="FFFFFF"/>
        </w:rPr>
        <w:t>目前各专业实训室、实训基地建设情况</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534"/>
        <w:gridCol w:w="534"/>
        <w:gridCol w:w="534"/>
        <w:gridCol w:w="535"/>
        <w:gridCol w:w="534"/>
        <w:gridCol w:w="534"/>
        <w:gridCol w:w="535"/>
        <w:gridCol w:w="534"/>
        <w:gridCol w:w="534"/>
        <w:gridCol w:w="535"/>
        <w:gridCol w:w="534"/>
        <w:gridCol w:w="534"/>
        <w:gridCol w:w="535"/>
      </w:tblGrid>
      <w:tr w:rsidR="004B1380" w:rsidTr="00FF0929">
        <w:trPr>
          <w:trHeight w:val="1833"/>
        </w:trPr>
        <w:tc>
          <w:tcPr>
            <w:tcW w:w="1242"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r>
              <w:rPr>
                <w:rFonts w:ascii="宋体" w:hAnsi="宋体" w:cs="Arial" w:hint="eastAsia"/>
                <w:spacing w:val="-2"/>
                <w:position w:val="-2"/>
              </w:rPr>
              <w:t>专业</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设施农业生产技术</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畜牧兽医</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旅游服务与管理</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护理</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采矿技术</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建筑工程施工</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会计电算化</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计算机应用</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汽车运用与维修</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机电技术应用</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学前教育</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hAnsi="宋体" w:cs="Arial" w:hint="eastAsia"/>
                <w:spacing w:val="-2"/>
                <w:position w:val="-2"/>
              </w:rPr>
              <w:t>化工</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工艺美术</w:t>
            </w:r>
          </w:p>
        </w:tc>
      </w:tr>
      <w:tr w:rsidR="004B1380" w:rsidTr="00BF78B9">
        <w:trPr>
          <w:trHeight w:val="611"/>
        </w:trPr>
        <w:tc>
          <w:tcPr>
            <w:tcW w:w="1242"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rPr>
                <w:rFonts w:ascii="宋体" w:hAnsi="宋体" w:cs="Arial"/>
                <w:spacing w:val="-2"/>
                <w:position w:val="-2"/>
              </w:rPr>
            </w:pPr>
            <w:r>
              <w:rPr>
                <w:rFonts w:ascii="宋体" w:hAnsi="宋体" w:cs="Arial" w:hint="eastAsia"/>
                <w:spacing w:val="-2"/>
                <w:position w:val="-2"/>
              </w:rPr>
              <w:t>实训室</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3</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11</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4</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4</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3</w:t>
            </w:r>
          </w:p>
        </w:tc>
      </w:tr>
      <w:tr w:rsidR="004B1380" w:rsidTr="00FF0929">
        <w:trPr>
          <w:trHeight w:val="696"/>
        </w:trPr>
        <w:tc>
          <w:tcPr>
            <w:tcW w:w="1242"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rPr>
                <w:rFonts w:ascii="宋体" w:hAnsi="宋体" w:cs="Arial"/>
                <w:spacing w:val="-2"/>
                <w:position w:val="-2"/>
              </w:rPr>
            </w:pPr>
            <w:r>
              <w:rPr>
                <w:rFonts w:ascii="宋体" w:hAnsi="宋体" w:cs="Arial" w:hint="eastAsia"/>
                <w:spacing w:val="-2"/>
                <w:position w:val="-2"/>
              </w:rPr>
              <w:t>实训基地</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BF78B9">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r>
    </w:tbl>
    <w:p w:rsidR="00BF78B9" w:rsidRDefault="00BF78B9" w:rsidP="004B1380">
      <w:pPr>
        <w:widowControl/>
        <w:shd w:val="clear" w:color="auto" w:fill="FFFFFF"/>
        <w:ind w:firstLineChars="200" w:firstLine="552"/>
        <w:rPr>
          <w:rFonts w:ascii="黑体" w:eastAsia="黑体" w:hAnsi="仿宋" w:cs="Arial" w:hint="eastAsia"/>
          <w:spacing w:val="-2"/>
          <w:position w:val="-2"/>
          <w:sz w:val="28"/>
          <w:szCs w:val="28"/>
          <w:shd w:val="clear" w:color="auto" w:fill="FFFFFF"/>
        </w:rPr>
      </w:pPr>
    </w:p>
    <w:p w:rsidR="004B1380" w:rsidRDefault="004B1380" w:rsidP="004B1380">
      <w:pPr>
        <w:widowControl/>
        <w:shd w:val="clear" w:color="auto" w:fill="FFFFFF"/>
        <w:ind w:firstLineChars="200" w:firstLine="552"/>
        <w:rPr>
          <w:rFonts w:ascii="黑体" w:eastAsia="黑体" w:hAnsi="仿宋" w:cs="黑体"/>
          <w:spacing w:val="-2"/>
          <w:kern w:val="0"/>
          <w:position w:val="-2"/>
          <w:sz w:val="28"/>
          <w:szCs w:val="28"/>
          <w:shd w:val="clear" w:color="auto" w:fill="FFFFFF"/>
        </w:rPr>
      </w:pPr>
      <w:r>
        <w:rPr>
          <w:rFonts w:ascii="黑体" w:eastAsia="黑体" w:hAnsi="仿宋" w:cs="Arial" w:hint="eastAsia"/>
          <w:spacing w:val="-2"/>
          <w:position w:val="-2"/>
          <w:sz w:val="28"/>
          <w:szCs w:val="28"/>
          <w:shd w:val="clear" w:color="auto" w:fill="FFFFFF"/>
        </w:rPr>
        <w:lastRenderedPageBreak/>
        <w:t>8.2</w:t>
      </w:r>
      <w:r>
        <w:rPr>
          <w:rFonts w:ascii="黑体" w:eastAsia="黑体" w:hAnsi="仿宋" w:cs="黑体" w:hint="eastAsia"/>
          <w:spacing w:val="-2"/>
          <w:kern w:val="0"/>
          <w:position w:val="-2"/>
          <w:sz w:val="28"/>
          <w:szCs w:val="28"/>
          <w:shd w:val="clear" w:color="auto" w:fill="FFFFFF"/>
        </w:rPr>
        <w:t>改进措施</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8.2.1拓展办学模式，积极开展联合办学，增加学生出口，培养学生的基本技能，开展就业教育，鼓励学生创业。</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8.2.2强化师资队伍建设，通过“走出去，请进来”，培养校内专业技能教师；积极拓宽渠道，聘用社会兼职教师，逐步解决实操教师缺口。</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8.2.3做好专业调整压缩，逐步淘汰一些对口升学比重偏低、又难以开展实习实训的专业，使专业设置更符合我校及社会需求实际。</w:t>
      </w:r>
    </w:p>
    <w:p w:rsidR="005D6FEE" w:rsidRDefault="005D6FEE"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p w:rsidR="00741BBA" w:rsidRPr="004B1380" w:rsidRDefault="00741BBA" w:rsidP="004B1380">
      <w:pPr>
        <w:widowControl/>
        <w:shd w:val="clear" w:color="auto" w:fill="FFFFFF"/>
        <w:ind w:firstLineChars="200" w:firstLine="472"/>
        <w:rPr>
          <w:rFonts w:ascii="仿宋" w:eastAsia="仿宋" w:hAnsi="仿宋" w:cs="Arial"/>
          <w:spacing w:val="-2"/>
          <w:position w:val="-2"/>
          <w:sz w:val="24"/>
          <w:szCs w:val="21"/>
          <w:shd w:val="clear" w:color="auto" w:fill="FFFFFF"/>
        </w:rPr>
      </w:pPr>
    </w:p>
    <w:sectPr w:rsidR="00741BBA" w:rsidRPr="004B1380" w:rsidSect="00E24271">
      <w:footerReference w:type="even" r:id="rId29"/>
      <w:footerReference w:type="default" r:id="rId30"/>
      <w:pgSz w:w="11906" w:h="16838"/>
      <w:pgMar w:top="1701" w:right="1417" w:bottom="1417" w:left="1701"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BB8" w:rsidRDefault="00C00BB8" w:rsidP="009058DC">
      <w:r>
        <w:separator/>
      </w:r>
    </w:p>
  </w:endnote>
  <w:endnote w:type="continuationSeparator" w:id="1">
    <w:p w:rsidR="00C00BB8" w:rsidRDefault="00C00BB8" w:rsidP="00905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魏碑简体">
    <w:altName w:val="Arial Unicode MS"/>
    <w:charset w:val="86"/>
    <w:family w:val="auto"/>
    <w:pitch w:val="variable"/>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楷体_GBK">
    <w:altName w:val="Arial Unicode MS"/>
    <w:charset w:val="86"/>
    <w:family w:val="script"/>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Malgun Gothic Semilight">
    <w:panose1 w:val="020B0502040204020203"/>
    <w:charset w:val="86"/>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F16" w:rsidRPr="00F27244" w:rsidRDefault="00503F16" w:rsidP="00F7248E">
    <w:pPr>
      <w:pStyle w:val="a8"/>
      <w:rPr>
        <w:rFonts w:ascii="宋体" w:hAnsi="宋体"/>
        <w:sz w:val="24"/>
      </w:rPr>
    </w:pPr>
    <w:r w:rsidRPr="00F27244">
      <w:rPr>
        <w:rFonts w:ascii="宋体" w:hAnsi="宋体"/>
        <w:sz w:val="24"/>
      </w:rPr>
      <w:fldChar w:fldCharType="begin"/>
    </w:r>
    <w:r w:rsidRPr="00F27244">
      <w:rPr>
        <w:rFonts w:ascii="宋体" w:hAnsi="宋体"/>
        <w:sz w:val="24"/>
      </w:rPr>
      <w:instrText xml:space="preserve"> PAGE   \* MERGEFORMAT </w:instrText>
    </w:r>
    <w:r w:rsidRPr="00F27244">
      <w:rPr>
        <w:rFonts w:ascii="宋体" w:hAnsi="宋体"/>
        <w:sz w:val="24"/>
      </w:rPr>
      <w:fldChar w:fldCharType="separate"/>
    </w:r>
    <w:r w:rsidR="00675154" w:rsidRPr="00675154">
      <w:rPr>
        <w:rFonts w:ascii="宋体" w:hAnsi="宋体"/>
        <w:noProof/>
        <w:sz w:val="24"/>
        <w:lang w:val="zh-CN"/>
      </w:rPr>
      <w:t>4</w:t>
    </w:r>
    <w:r w:rsidRPr="00F27244">
      <w:rPr>
        <w:rFonts w:ascii="宋体" w:hAnsi="宋体"/>
        <w:sz w:val="24"/>
      </w:rPr>
      <w:fldChar w:fldCharType="end"/>
    </w:r>
  </w:p>
  <w:p w:rsidR="00503F16" w:rsidRPr="00F27244" w:rsidRDefault="00503F16">
    <w:pPr>
      <w:pStyle w:val="a8"/>
      <w:rPr>
        <w:rFonts w:ascii="宋体" w:hAnsi="宋体"/>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F16" w:rsidRPr="00F7248E" w:rsidRDefault="00F7248E" w:rsidP="00F7248E">
    <w:pPr>
      <w:pStyle w:val="a8"/>
      <w:jc w:val="right"/>
      <w:rPr>
        <w:rFonts w:asciiTheme="minorEastAsia" w:eastAsiaTheme="minorEastAsia" w:hAnsiTheme="minorEastAsia"/>
        <w:sz w:val="24"/>
      </w:rPr>
    </w:pPr>
    <w:r>
      <w:rPr>
        <w:rFonts w:hint="eastAsia"/>
      </w:rPr>
      <w:t xml:space="preserve">                                                                                                 </w:t>
    </w:r>
    <w:r w:rsidRPr="00F7248E">
      <w:rPr>
        <w:rFonts w:asciiTheme="minorEastAsia" w:eastAsiaTheme="minorEastAsia" w:hAnsiTheme="minorEastAsia"/>
        <w:sz w:val="24"/>
      </w:rPr>
      <w:fldChar w:fldCharType="begin"/>
    </w:r>
    <w:r w:rsidRPr="00F7248E">
      <w:rPr>
        <w:rFonts w:asciiTheme="minorEastAsia" w:eastAsiaTheme="minorEastAsia" w:hAnsiTheme="minorEastAsia"/>
        <w:sz w:val="24"/>
      </w:rPr>
      <w:instrText xml:space="preserve"> PAGE   \* MERGEFORMAT </w:instrText>
    </w:r>
    <w:r w:rsidRPr="00F7248E">
      <w:rPr>
        <w:rFonts w:asciiTheme="minorEastAsia" w:eastAsiaTheme="minorEastAsia" w:hAnsiTheme="minorEastAsia"/>
        <w:sz w:val="24"/>
      </w:rPr>
      <w:fldChar w:fldCharType="separate"/>
    </w:r>
    <w:r w:rsidR="00675154" w:rsidRPr="00675154">
      <w:rPr>
        <w:rFonts w:asciiTheme="minorEastAsia" w:eastAsiaTheme="minorEastAsia" w:hAnsiTheme="minorEastAsia"/>
        <w:noProof/>
        <w:sz w:val="24"/>
        <w:lang w:val="zh-CN"/>
      </w:rPr>
      <w:t>3</w:t>
    </w:r>
    <w:r w:rsidRPr="00F7248E">
      <w:rPr>
        <w:rFonts w:asciiTheme="minorEastAsia" w:eastAsiaTheme="minorEastAsia" w:hAnsiTheme="minorEastAsia"/>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BB8" w:rsidRDefault="00C00BB8" w:rsidP="009058DC">
      <w:r>
        <w:separator/>
      </w:r>
    </w:p>
  </w:footnote>
  <w:footnote w:type="continuationSeparator" w:id="1">
    <w:p w:rsidR="00C00BB8" w:rsidRDefault="00C00BB8" w:rsidP="00905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F16" w:rsidRDefault="00503F16" w:rsidP="00E96AB1">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00DD4"/>
    <w:multiLevelType w:val="hybridMultilevel"/>
    <w:tmpl w:val="61B6ED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C39622E"/>
    <w:multiLevelType w:val="hybridMultilevel"/>
    <w:tmpl w:val="823463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E165E7D"/>
    <w:rsid w:val="00001058"/>
    <w:rsid w:val="0000657F"/>
    <w:rsid w:val="00025C8D"/>
    <w:rsid w:val="00044BAF"/>
    <w:rsid w:val="000477DE"/>
    <w:rsid w:val="00047CD4"/>
    <w:rsid w:val="00081978"/>
    <w:rsid w:val="00085A88"/>
    <w:rsid w:val="000C5002"/>
    <w:rsid w:val="000C641C"/>
    <w:rsid w:val="00120C7B"/>
    <w:rsid w:val="00126493"/>
    <w:rsid w:val="001323AC"/>
    <w:rsid w:val="0014164E"/>
    <w:rsid w:val="00165769"/>
    <w:rsid w:val="00170B23"/>
    <w:rsid w:val="00181317"/>
    <w:rsid w:val="00195869"/>
    <w:rsid w:val="001B1ECB"/>
    <w:rsid w:val="001B2DC0"/>
    <w:rsid w:val="001C7EF1"/>
    <w:rsid w:val="001E40C5"/>
    <w:rsid w:val="001F2845"/>
    <w:rsid w:val="001F76F3"/>
    <w:rsid w:val="0020466C"/>
    <w:rsid w:val="00204F5B"/>
    <w:rsid w:val="00233A35"/>
    <w:rsid w:val="00235FFF"/>
    <w:rsid w:val="00251B44"/>
    <w:rsid w:val="00261B40"/>
    <w:rsid w:val="00276B51"/>
    <w:rsid w:val="002956B9"/>
    <w:rsid w:val="002A423D"/>
    <w:rsid w:val="002A5A8C"/>
    <w:rsid w:val="002C4C47"/>
    <w:rsid w:val="002D2A83"/>
    <w:rsid w:val="002D3E0F"/>
    <w:rsid w:val="002D4DE3"/>
    <w:rsid w:val="002D7076"/>
    <w:rsid w:val="002E24F8"/>
    <w:rsid w:val="00314259"/>
    <w:rsid w:val="00330CC1"/>
    <w:rsid w:val="003504E6"/>
    <w:rsid w:val="00354051"/>
    <w:rsid w:val="003662F2"/>
    <w:rsid w:val="003966C1"/>
    <w:rsid w:val="003A5B25"/>
    <w:rsid w:val="003A6F89"/>
    <w:rsid w:val="003B5849"/>
    <w:rsid w:val="003C0C07"/>
    <w:rsid w:val="003E222F"/>
    <w:rsid w:val="004031A1"/>
    <w:rsid w:val="00411E86"/>
    <w:rsid w:val="00415CA9"/>
    <w:rsid w:val="004270F3"/>
    <w:rsid w:val="0047390F"/>
    <w:rsid w:val="004A7B1A"/>
    <w:rsid w:val="004B1380"/>
    <w:rsid w:val="004E78A6"/>
    <w:rsid w:val="00500498"/>
    <w:rsid w:val="0050179F"/>
    <w:rsid w:val="00503F16"/>
    <w:rsid w:val="00520CE2"/>
    <w:rsid w:val="005322C8"/>
    <w:rsid w:val="005647D8"/>
    <w:rsid w:val="00573E8D"/>
    <w:rsid w:val="0058044F"/>
    <w:rsid w:val="005A07E4"/>
    <w:rsid w:val="005B4D94"/>
    <w:rsid w:val="005C0E99"/>
    <w:rsid w:val="005C4154"/>
    <w:rsid w:val="005D6FEE"/>
    <w:rsid w:val="005E0499"/>
    <w:rsid w:val="006459E3"/>
    <w:rsid w:val="006469BF"/>
    <w:rsid w:val="006631B2"/>
    <w:rsid w:val="00675154"/>
    <w:rsid w:val="0068124E"/>
    <w:rsid w:val="00685976"/>
    <w:rsid w:val="00690F5A"/>
    <w:rsid w:val="00694ED1"/>
    <w:rsid w:val="006A114E"/>
    <w:rsid w:val="006C6D69"/>
    <w:rsid w:val="006D0F06"/>
    <w:rsid w:val="006E47C6"/>
    <w:rsid w:val="0070324D"/>
    <w:rsid w:val="00705D4E"/>
    <w:rsid w:val="0070603E"/>
    <w:rsid w:val="0070757A"/>
    <w:rsid w:val="007303B0"/>
    <w:rsid w:val="007307EC"/>
    <w:rsid w:val="00741BBA"/>
    <w:rsid w:val="007632C0"/>
    <w:rsid w:val="007650CF"/>
    <w:rsid w:val="0076535B"/>
    <w:rsid w:val="00767084"/>
    <w:rsid w:val="00780C3B"/>
    <w:rsid w:val="00792B65"/>
    <w:rsid w:val="007A06E9"/>
    <w:rsid w:val="007B20DD"/>
    <w:rsid w:val="007C37B9"/>
    <w:rsid w:val="007E11F3"/>
    <w:rsid w:val="007E3C32"/>
    <w:rsid w:val="008229D3"/>
    <w:rsid w:val="008303EA"/>
    <w:rsid w:val="00855F52"/>
    <w:rsid w:val="008679E6"/>
    <w:rsid w:val="00872075"/>
    <w:rsid w:val="008845ED"/>
    <w:rsid w:val="00884E0F"/>
    <w:rsid w:val="00895CC7"/>
    <w:rsid w:val="008A014D"/>
    <w:rsid w:val="008C1CB2"/>
    <w:rsid w:val="008E10E1"/>
    <w:rsid w:val="008E65DC"/>
    <w:rsid w:val="009058DC"/>
    <w:rsid w:val="0092681B"/>
    <w:rsid w:val="00944F89"/>
    <w:rsid w:val="0095094C"/>
    <w:rsid w:val="00951766"/>
    <w:rsid w:val="00951C94"/>
    <w:rsid w:val="0095262C"/>
    <w:rsid w:val="009634A6"/>
    <w:rsid w:val="009941BE"/>
    <w:rsid w:val="009B7F8B"/>
    <w:rsid w:val="009D067E"/>
    <w:rsid w:val="009D6394"/>
    <w:rsid w:val="009E3CBD"/>
    <w:rsid w:val="00A06088"/>
    <w:rsid w:val="00A4799F"/>
    <w:rsid w:val="00A61855"/>
    <w:rsid w:val="00A6219F"/>
    <w:rsid w:val="00A66924"/>
    <w:rsid w:val="00A67BB0"/>
    <w:rsid w:val="00A77FBD"/>
    <w:rsid w:val="00AA2525"/>
    <w:rsid w:val="00AA4802"/>
    <w:rsid w:val="00AD2CF7"/>
    <w:rsid w:val="00B11E11"/>
    <w:rsid w:val="00B13A34"/>
    <w:rsid w:val="00B140D4"/>
    <w:rsid w:val="00B45659"/>
    <w:rsid w:val="00B50D2C"/>
    <w:rsid w:val="00B527A9"/>
    <w:rsid w:val="00B52C87"/>
    <w:rsid w:val="00B55799"/>
    <w:rsid w:val="00B67275"/>
    <w:rsid w:val="00B9068D"/>
    <w:rsid w:val="00B91619"/>
    <w:rsid w:val="00BA5854"/>
    <w:rsid w:val="00BD1CAA"/>
    <w:rsid w:val="00BE0F68"/>
    <w:rsid w:val="00BE2DEE"/>
    <w:rsid w:val="00BF78B9"/>
    <w:rsid w:val="00C00BB8"/>
    <w:rsid w:val="00C03E76"/>
    <w:rsid w:val="00C43871"/>
    <w:rsid w:val="00C5560A"/>
    <w:rsid w:val="00C85AEE"/>
    <w:rsid w:val="00C85BC6"/>
    <w:rsid w:val="00CB2210"/>
    <w:rsid w:val="00CB45CF"/>
    <w:rsid w:val="00CD26DF"/>
    <w:rsid w:val="00D13AA2"/>
    <w:rsid w:val="00D173C6"/>
    <w:rsid w:val="00D2167B"/>
    <w:rsid w:val="00D22B5C"/>
    <w:rsid w:val="00D30927"/>
    <w:rsid w:val="00D334CB"/>
    <w:rsid w:val="00D529EE"/>
    <w:rsid w:val="00D548BF"/>
    <w:rsid w:val="00D6562C"/>
    <w:rsid w:val="00D731CB"/>
    <w:rsid w:val="00D927B7"/>
    <w:rsid w:val="00D96D1B"/>
    <w:rsid w:val="00DB5254"/>
    <w:rsid w:val="00DB764B"/>
    <w:rsid w:val="00DC28BA"/>
    <w:rsid w:val="00DC4055"/>
    <w:rsid w:val="00DE2217"/>
    <w:rsid w:val="00DE442B"/>
    <w:rsid w:val="00DE4EE0"/>
    <w:rsid w:val="00E24271"/>
    <w:rsid w:val="00E252E6"/>
    <w:rsid w:val="00E4473F"/>
    <w:rsid w:val="00E63DC8"/>
    <w:rsid w:val="00E6619A"/>
    <w:rsid w:val="00E85AEE"/>
    <w:rsid w:val="00E96AB1"/>
    <w:rsid w:val="00EA7705"/>
    <w:rsid w:val="00EC15E7"/>
    <w:rsid w:val="00ED24D6"/>
    <w:rsid w:val="00EE12CC"/>
    <w:rsid w:val="00EF29F4"/>
    <w:rsid w:val="00EF6B11"/>
    <w:rsid w:val="00EF704E"/>
    <w:rsid w:val="00F0571E"/>
    <w:rsid w:val="00F239A5"/>
    <w:rsid w:val="00F27244"/>
    <w:rsid w:val="00F278DB"/>
    <w:rsid w:val="00F511C2"/>
    <w:rsid w:val="00F55519"/>
    <w:rsid w:val="00F7248E"/>
    <w:rsid w:val="00F72A9F"/>
    <w:rsid w:val="00F94FB8"/>
    <w:rsid w:val="00F97A9A"/>
    <w:rsid w:val="00FA2176"/>
    <w:rsid w:val="00FA74AE"/>
    <w:rsid w:val="00FC044D"/>
    <w:rsid w:val="00FC082A"/>
    <w:rsid w:val="00FC0DB3"/>
    <w:rsid w:val="00FD16F6"/>
    <w:rsid w:val="00FD6D73"/>
    <w:rsid w:val="00FF0929"/>
    <w:rsid w:val="00FF2AB7"/>
    <w:rsid w:val="00FF4729"/>
    <w:rsid w:val="019B0FFF"/>
    <w:rsid w:val="06564525"/>
    <w:rsid w:val="120676EB"/>
    <w:rsid w:val="1D632CD7"/>
    <w:rsid w:val="221C2485"/>
    <w:rsid w:val="362C511A"/>
    <w:rsid w:val="39D71CA4"/>
    <w:rsid w:val="516F3993"/>
    <w:rsid w:val="55D741DD"/>
    <w:rsid w:val="5C8050C2"/>
    <w:rsid w:val="7E165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rules v:ext="edit">
        <o:r id="V:Rule6" type="connector" idref="#_x0000_s1066"/>
        <o:r id="V:Rule7" type="connector" idref="#_x0000_s1053"/>
        <o:r id="V:Rule8" type="connector" idref="#_x0000_s1058"/>
        <o:r id="V:Rule9" type="connector" idref="#_x0000_s1065"/>
        <o:r id="V:Rule1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3CBD"/>
    <w:pPr>
      <w:widowControl w:val="0"/>
      <w:jc w:val="both"/>
    </w:pPr>
    <w:rPr>
      <w:rFonts w:ascii="Calibri" w:hAnsi="Calibri"/>
      <w:kern w:val="2"/>
      <w:sz w:val="21"/>
      <w:szCs w:val="24"/>
    </w:rPr>
  </w:style>
  <w:style w:type="paragraph" w:styleId="1">
    <w:name w:val="heading 1"/>
    <w:basedOn w:val="a"/>
    <w:next w:val="a"/>
    <w:link w:val="1Char1"/>
    <w:qFormat/>
    <w:rsid w:val="009E3CBD"/>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9E3CBD"/>
    <w:rPr>
      <w:color w:val="954F72"/>
      <w:u w:val="single"/>
    </w:rPr>
  </w:style>
  <w:style w:type="character" w:styleId="a4">
    <w:name w:val="Hyperlink"/>
    <w:basedOn w:val="a0"/>
    <w:rsid w:val="009E3CBD"/>
    <w:rPr>
      <w:color w:val="0000FF"/>
      <w:u w:val="single"/>
    </w:rPr>
  </w:style>
  <w:style w:type="character" w:customStyle="1" w:styleId="Char">
    <w:name w:val="批注框文本 Char"/>
    <w:basedOn w:val="a0"/>
    <w:link w:val="a5"/>
    <w:rsid w:val="009E3CBD"/>
    <w:rPr>
      <w:kern w:val="2"/>
      <w:sz w:val="18"/>
      <w:szCs w:val="18"/>
    </w:rPr>
  </w:style>
  <w:style w:type="character" w:customStyle="1" w:styleId="Char0">
    <w:name w:val="页眉 Char"/>
    <w:basedOn w:val="a0"/>
    <w:link w:val="a6"/>
    <w:rsid w:val="009E3CBD"/>
    <w:rPr>
      <w:kern w:val="2"/>
      <w:sz w:val="18"/>
      <w:szCs w:val="18"/>
    </w:rPr>
  </w:style>
  <w:style w:type="character" w:customStyle="1" w:styleId="1Char1">
    <w:name w:val="标题 1 Char1"/>
    <w:basedOn w:val="a0"/>
    <w:link w:val="1"/>
    <w:rsid w:val="009E3CBD"/>
    <w:rPr>
      <w:rFonts w:ascii="宋体" w:eastAsia="宋体" w:hAnsi="宋体" w:cs="宋体" w:hint="eastAsia"/>
      <w:b/>
      <w:bCs w:val="0"/>
      <w:kern w:val="44"/>
      <w:sz w:val="48"/>
      <w:szCs w:val="48"/>
    </w:rPr>
  </w:style>
  <w:style w:type="character" w:customStyle="1" w:styleId="ca-12">
    <w:name w:val="ca-12"/>
    <w:basedOn w:val="a0"/>
    <w:rsid w:val="009E3CBD"/>
  </w:style>
  <w:style w:type="character" w:customStyle="1" w:styleId="Char1">
    <w:name w:val="日期 Char"/>
    <w:basedOn w:val="a0"/>
    <w:link w:val="a7"/>
    <w:rsid w:val="009E3CBD"/>
    <w:rPr>
      <w:kern w:val="2"/>
      <w:sz w:val="21"/>
      <w:szCs w:val="21"/>
    </w:rPr>
  </w:style>
  <w:style w:type="character" w:customStyle="1" w:styleId="Char2">
    <w:name w:val="页脚 Char"/>
    <w:basedOn w:val="a0"/>
    <w:link w:val="a8"/>
    <w:uiPriority w:val="99"/>
    <w:rsid w:val="009E3CBD"/>
    <w:rPr>
      <w:kern w:val="2"/>
      <w:sz w:val="18"/>
      <w:szCs w:val="18"/>
    </w:rPr>
  </w:style>
  <w:style w:type="character" w:customStyle="1" w:styleId="1Char">
    <w:name w:val="标题 1 Char"/>
    <w:basedOn w:val="a0"/>
    <w:rsid w:val="009E3CBD"/>
    <w:rPr>
      <w:b/>
      <w:kern w:val="44"/>
      <w:sz w:val="44"/>
      <w:szCs w:val="44"/>
    </w:rPr>
  </w:style>
  <w:style w:type="paragraph" w:styleId="a7">
    <w:name w:val="Date"/>
    <w:basedOn w:val="a"/>
    <w:next w:val="a"/>
    <w:link w:val="Char1"/>
    <w:rsid w:val="009E3CBD"/>
    <w:pPr>
      <w:ind w:leftChars="2500" w:left="100"/>
    </w:pPr>
  </w:style>
  <w:style w:type="paragraph" w:styleId="a8">
    <w:name w:val="footer"/>
    <w:basedOn w:val="a"/>
    <w:link w:val="Char2"/>
    <w:uiPriority w:val="99"/>
    <w:rsid w:val="009E3CBD"/>
    <w:pPr>
      <w:tabs>
        <w:tab w:val="center" w:pos="4153"/>
        <w:tab w:val="right" w:pos="8306"/>
      </w:tabs>
      <w:snapToGrid w:val="0"/>
      <w:jc w:val="left"/>
    </w:pPr>
    <w:rPr>
      <w:sz w:val="18"/>
    </w:rPr>
  </w:style>
  <w:style w:type="paragraph" w:styleId="a9">
    <w:name w:val="Normal (Web)"/>
    <w:basedOn w:val="a"/>
    <w:rsid w:val="009E3CBD"/>
    <w:pPr>
      <w:widowControl/>
      <w:spacing w:before="100" w:beforeAutospacing="1" w:after="100" w:afterAutospacing="1"/>
      <w:jc w:val="left"/>
    </w:pPr>
    <w:rPr>
      <w:rFonts w:ascii="宋体" w:hAnsi="宋体" w:hint="eastAsia"/>
      <w:kern w:val="0"/>
      <w:sz w:val="24"/>
    </w:rPr>
  </w:style>
  <w:style w:type="paragraph" w:styleId="a6">
    <w:name w:val="header"/>
    <w:basedOn w:val="a"/>
    <w:link w:val="Char0"/>
    <w:rsid w:val="009E3CB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
    <w:rsid w:val="009E3CBD"/>
    <w:rPr>
      <w:sz w:val="18"/>
    </w:rPr>
  </w:style>
  <w:style w:type="table" w:styleId="aa">
    <w:name w:val="Table Grid"/>
    <w:basedOn w:val="a1"/>
    <w:uiPriority w:val="59"/>
    <w:rsid w:val="009E3C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hyperlink" Target="http://cpro.baidu.com/cpro/ui/uijs.php?adclass=0&amp;app_id=0&amp;c=news&amp;cf=1001&amp;ch=0&amp;di=128&amp;fv=18&amp;is_app=0&amp;jk=b61dac4da070f570&amp;k=%D2%A1%C0%BA&amp;k0=%D2%A1%C0%BA&amp;kdi0=0&amp;luki=2&amp;mcpm=0&amp;n=10&amp;p=baidu&amp;q=78085025_cpr&amp;rb=0&amp;rs=1&amp;seller_id=1&amp;sid=70f570a04dac1db6&amp;ssp2=1&amp;stid=9&amp;t=tpclicked3_hc&amp;td=1804836&amp;tu=u1804836&amp;u=http://www.wendangxiazai.com/b-f6e04d7952ea551811a68770.html&amp;urlid=0"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6.2857142857142931E-2"/>
          <c:y val="0.14358974358974391"/>
          <c:w val="0.78095238095237463"/>
          <c:h val="0.70769230769230773"/>
        </c:manualLayout>
      </c:layout>
      <c:barChart>
        <c:barDir val="col"/>
        <c:grouping val="clustered"/>
        <c:ser>
          <c:idx val="0"/>
          <c:order val="0"/>
          <c:tx>
            <c:strRef>
              <c:f>Sheet1!$A$4</c:f>
              <c:strCache>
                <c:ptCount val="1"/>
                <c:pt idx="0">
                  <c:v>2018年</c:v>
                </c:pt>
              </c:strCache>
            </c:strRef>
          </c:tx>
          <c:spPr>
            <a:solidFill>
              <a:srgbClr val="9999FF"/>
            </a:solidFill>
            <a:ln w="14305">
              <a:solidFill>
                <a:srgbClr val="000000"/>
              </a:solidFill>
              <a:prstDash val="solid"/>
            </a:ln>
          </c:spPr>
          <c:cat>
            <c:strRef>
              <c:f>Sheet1!$B$1:$E$1</c:f>
              <c:strCache>
                <c:ptCount val="4"/>
                <c:pt idx="0">
                  <c:v>非常满意</c:v>
                </c:pt>
                <c:pt idx="1">
                  <c:v>满意</c:v>
                </c:pt>
                <c:pt idx="2">
                  <c:v>基本满意</c:v>
                </c:pt>
                <c:pt idx="3">
                  <c:v>不满意</c:v>
                </c:pt>
              </c:strCache>
            </c:strRef>
          </c:cat>
          <c:val>
            <c:numRef>
              <c:f>Sheet1!$B$4:$E$4</c:f>
              <c:numCache>
                <c:formatCode>General</c:formatCode>
                <c:ptCount val="4"/>
                <c:pt idx="0">
                  <c:v>67.400000000000006</c:v>
                </c:pt>
                <c:pt idx="1">
                  <c:v>19.899999999999999</c:v>
                </c:pt>
                <c:pt idx="2">
                  <c:v>10.6</c:v>
                </c:pt>
                <c:pt idx="3">
                  <c:v>2.1</c:v>
                </c:pt>
              </c:numCache>
            </c:numRef>
          </c:val>
        </c:ser>
        <c:ser>
          <c:idx val="1"/>
          <c:order val="1"/>
          <c:tx>
            <c:strRef>
              <c:f>Sheet1!$A$3</c:f>
              <c:strCache>
                <c:ptCount val="1"/>
                <c:pt idx="0">
                  <c:v>2017年</c:v>
                </c:pt>
              </c:strCache>
            </c:strRef>
          </c:tx>
          <c:spPr>
            <a:solidFill>
              <a:srgbClr val="993366"/>
            </a:solidFill>
            <a:ln w="14305">
              <a:solidFill>
                <a:srgbClr val="000000"/>
              </a:solidFill>
              <a:prstDash val="solid"/>
            </a:ln>
          </c:spPr>
          <c:cat>
            <c:strRef>
              <c:f>Sheet1!$B$1:$E$1</c:f>
              <c:strCache>
                <c:ptCount val="4"/>
                <c:pt idx="0">
                  <c:v>非常满意</c:v>
                </c:pt>
                <c:pt idx="1">
                  <c:v>满意</c:v>
                </c:pt>
                <c:pt idx="2">
                  <c:v>基本满意</c:v>
                </c:pt>
                <c:pt idx="3">
                  <c:v>不满意</c:v>
                </c:pt>
              </c:strCache>
            </c:strRef>
          </c:cat>
          <c:val>
            <c:numRef>
              <c:f>Sheet1!$B$3:$E$3</c:f>
              <c:numCache>
                <c:formatCode>General</c:formatCode>
                <c:ptCount val="4"/>
                <c:pt idx="0">
                  <c:v>66.900000000000006</c:v>
                </c:pt>
                <c:pt idx="1">
                  <c:v>21.6</c:v>
                </c:pt>
                <c:pt idx="2">
                  <c:v>9.7000000000000011</c:v>
                </c:pt>
                <c:pt idx="3">
                  <c:v>1.8</c:v>
                </c:pt>
              </c:numCache>
            </c:numRef>
          </c:val>
        </c:ser>
        <c:axId val="75257728"/>
        <c:axId val="80007552"/>
      </c:barChart>
      <c:catAx>
        <c:axId val="75257728"/>
        <c:scaling>
          <c:orientation val="minMax"/>
        </c:scaling>
        <c:axPos val="b"/>
        <c:numFmt formatCode="General" sourceLinked="1"/>
        <c:majorTickMark val="in"/>
        <c:tickLblPos val="nextTo"/>
        <c:spPr>
          <a:ln w="3576">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80007552"/>
        <c:crosses val="autoZero"/>
        <c:auto val="1"/>
        <c:lblAlgn val="ctr"/>
        <c:lblOffset val="100"/>
        <c:tickLblSkip val="1"/>
        <c:tickMarkSkip val="1"/>
      </c:catAx>
      <c:valAx>
        <c:axId val="80007552"/>
        <c:scaling>
          <c:orientation val="minMax"/>
          <c:max val="100"/>
        </c:scaling>
        <c:axPos val="l"/>
        <c:majorGridlines>
          <c:spPr>
            <a:ln w="3576">
              <a:solidFill>
                <a:srgbClr val="000000"/>
              </a:solidFill>
              <a:prstDash val="solid"/>
            </a:ln>
          </c:spPr>
        </c:majorGridlines>
        <c:numFmt formatCode="General" sourceLinked="1"/>
        <c:majorTickMark val="in"/>
        <c:tickLblPos val="nextTo"/>
        <c:spPr>
          <a:ln w="3576">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75257728"/>
        <c:crosses val="autoZero"/>
        <c:crossBetween val="between"/>
      </c:valAx>
      <c:spPr>
        <a:solidFill>
          <a:srgbClr val="C0C0C0"/>
        </a:solidFill>
        <a:ln w="14305">
          <a:solidFill>
            <a:srgbClr val="808080"/>
          </a:solidFill>
          <a:prstDash val="solid"/>
        </a:ln>
      </c:spPr>
    </c:plotArea>
    <c:legend>
      <c:legendPos val="r"/>
      <c:layout>
        <c:manualLayout>
          <c:xMode val="edge"/>
          <c:yMode val="edge"/>
          <c:x val="0.87047613344910213"/>
          <c:y val="0.37948717948718197"/>
          <c:w val="0.1295238665509012"/>
          <c:h val="0.18974358974358921"/>
        </c:manualLayout>
      </c:layout>
      <c:spPr>
        <a:solidFill>
          <a:srgbClr val="FFFFFF"/>
        </a:solidFill>
        <a:ln w="3576">
          <a:solidFill>
            <a:srgbClr val="000000"/>
          </a:solidFill>
          <a:prstDash val="solid"/>
        </a:ln>
      </c:spPr>
      <c:txPr>
        <a:bodyPr/>
        <a:lstStyle/>
        <a:p>
          <a:pPr>
            <a:defRPr sz="1008"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1100" b="0" i="0" u="none" strike="noStrike" baseline="0">
          <a:solidFill>
            <a:srgbClr val="000000"/>
          </a:solidFill>
          <a:latin typeface="宋体"/>
          <a:ea typeface="宋体"/>
          <a:cs typeface="宋体"/>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8.2191780821916499E-2"/>
          <c:y val="9.3750000000001318E-2"/>
          <c:w val="0.77226027397260277"/>
          <c:h val="0.71875000000000566"/>
        </c:manualLayout>
      </c:layout>
      <c:barChart>
        <c:barDir val="col"/>
        <c:grouping val="clustered"/>
        <c:ser>
          <c:idx val="0"/>
          <c:order val="0"/>
          <c:tx>
            <c:strRef>
              <c:f>Sheet1!$A$2</c:f>
              <c:strCache>
                <c:ptCount val="1"/>
                <c:pt idx="0">
                  <c:v>2017年</c:v>
                </c:pt>
              </c:strCache>
            </c:strRef>
          </c:tx>
          <c:spPr>
            <a:solidFill>
              <a:srgbClr val="9999FF"/>
            </a:solidFill>
            <a:ln w="10906">
              <a:solidFill>
                <a:srgbClr val="000000"/>
              </a:solidFill>
              <a:prstDash val="solid"/>
            </a:ln>
          </c:spPr>
          <c:cat>
            <c:strRef>
              <c:f>Sheet1!$B$1:$F$1</c:f>
              <c:strCache>
                <c:ptCount val="5"/>
                <c:pt idx="0">
                  <c:v>课堂教学</c:v>
                </c:pt>
                <c:pt idx="1">
                  <c:v>日常管理</c:v>
                </c:pt>
                <c:pt idx="2">
                  <c:v>实习实训</c:v>
                </c:pt>
                <c:pt idx="3">
                  <c:v>文化活动</c:v>
                </c:pt>
                <c:pt idx="4">
                  <c:v>校园安全</c:v>
                </c:pt>
              </c:strCache>
            </c:strRef>
          </c:cat>
          <c:val>
            <c:numRef>
              <c:f>Sheet1!$B$2:$F$2</c:f>
              <c:numCache>
                <c:formatCode>General</c:formatCode>
                <c:ptCount val="5"/>
                <c:pt idx="0">
                  <c:v>94.6</c:v>
                </c:pt>
                <c:pt idx="1">
                  <c:v>89</c:v>
                </c:pt>
                <c:pt idx="2">
                  <c:v>70</c:v>
                </c:pt>
                <c:pt idx="3">
                  <c:v>93</c:v>
                </c:pt>
                <c:pt idx="4">
                  <c:v>95</c:v>
                </c:pt>
              </c:numCache>
            </c:numRef>
          </c:val>
        </c:ser>
        <c:ser>
          <c:idx val="2"/>
          <c:order val="1"/>
          <c:tx>
            <c:strRef>
              <c:f>Sheet1!$A$3</c:f>
              <c:strCache>
                <c:ptCount val="1"/>
                <c:pt idx="0">
                  <c:v>2018年</c:v>
                </c:pt>
              </c:strCache>
            </c:strRef>
          </c:tx>
          <c:spPr>
            <a:solidFill>
              <a:srgbClr val="FFFFCC"/>
            </a:solidFill>
            <a:ln w="10906">
              <a:solidFill>
                <a:srgbClr val="000000"/>
              </a:solidFill>
              <a:prstDash val="solid"/>
            </a:ln>
          </c:spPr>
          <c:cat>
            <c:strRef>
              <c:f>Sheet1!$B$1:$F$1</c:f>
              <c:strCache>
                <c:ptCount val="5"/>
                <c:pt idx="0">
                  <c:v>课堂教学</c:v>
                </c:pt>
                <c:pt idx="1">
                  <c:v>日常管理</c:v>
                </c:pt>
                <c:pt idx="2">
                  <c:v>实习实训</c:v>
                </c:pt>
                <c:pt idx="3">
                  <c:v>文化活动</c:v>
                </c:pt>
                <c:pt idx="4">
                  <c:v>校园安全</c:v>
                </c:pt>
              </c:strCache>
            </c:strRef>
          </c:cat>
          <c:val>
            <c:numRef>
              <c:f>Sheet1!$B$3:$F$3</c:f>
              <c:numCache>
                <c:formatCode>General</c:formatCode>
                <c:ptCount val="5"/>
                <c:pt idx="0">
                  <c:v>96</c:v>
                </c:pt>
                <c:pt idx="1">
                  <c:v>93.5</c:v>
                </c:pt>
                <c:pt idx="2">
                  <c:v>75</c:v>
                </c:pt>
                <c:pt idx="3">
                  <c:v>95</c:v>
                </c:pt>
                <c:pt idx="4">
                  <c:v>96</c:v>
                </c:pt>
              </c:numCache>
            </c:numRef>
          </c:val>
        </c:ser>
        <c:axId val="133496192"/>
        <c:axId val="133888640"/>
      </c:barChart>
      <c:catAx>
        <c:axId val="133496192"/>
        <c:scaling>
          <c:orientation val="minMax"/>
        </c:scaling>
        <c:axPos val="b"/>
        <c:numFmt formatCode="General" sourceLinked="1"/>
        <c:majorTickMark val="in"/>
        <c:tickLblPos val="nextTo"/>
        <c:spPr>
          <a:ln w="2726">
            <a:solidFill>
              <a:srgbClr val="000000"/>
            </a:solidFill>
            <a:prstDash val="solid"/>
          </a:ln>
        </c:spPr>
        <c:txPr>
          <a:bodyPr rot="0" vert="horz"/>
          <a:lstStyle/>
          <a:p>
            <a:pPr>
              <a:defRPr sz="945" b="0" i="0" u="none" strike="noStrike" baseline="0">
                <a:solidFill>
                  <a:srgbClr val="000000"/>
                </a:solidFill>
                <a:latin typeface="宋体"/>
                <a:ea typeface="宋体"/>
                <a:cs typeface="宋体"/>
              </a:defRPr>
            </a:pPr>
            <a:endParaRPr lang="zh-CN"/>
          </a:p>
        </c:txPr>
        <c:crossAx val="133888640"/>
        <c:crosses val="autoZero"/>
        <c:auto val="1"/>
        <c:lblAlgn val="ctr"/>
        <c:lblOffset val="100"/>
        <c:tickLblSkip val="1"/>
        <c:tickMarkSkip val="1"/>
      </c:catAx>
      <c:valAx>
        <c:axId val="133888640"/>
        <c:scaling>
          <c:orientation val="minMax"/>
          <c:max val="100"/>
        </c:scaling>
        <c:axPos val="l"/>
        <c:majorGridlines>
          <c:spPr>
            <a:ln w="2726">
              <a:solidFill>
                <a:srgbClr val="000000"/>
              </a:solidFill>
              <a:prstDash val="solid"/>
            </a:ln>
          </c:spPr>
        </c:majorGridlines>
        <c:numFmt formatCode="General" sourceLinked="1"/>
        <c:majorTickMark val="in"/>
        <c:tickLblPos val="nextTo"/>
        <c:spPr>
          <a:ln w="2726">
            <a:solidFill>
              <a:srgbClr val="000000"/>
            </a:solidFill>
            <a:prstDash val="solid"/>
          </a:ln>
        </c:spPr>
        <c:txPr>
          <a:bodyPr rot="0" vert="horz"/>
          <a:lstStyle/>
          <a:p>
            <a:pPr>
              <a:defRPr sz="945" b="0" i="0" u="none" strike="noStrike" baseline="0">
                <a:solidFill>
                  <a:srgbClr val="000000"/>
                </a:solidFill>
                <a:latin typeface="宋体"/>
                <a:ea typeface="宋体"/>
                <a:cs typeface="宋体"/>
              </a:defRPr>
            </a:pPr>
            <a:endParaRPr lang="zh-CN"/>
          </a:p>
        </c:txPr>
        <c:crossAx val="133496192"/>
        <c:crosses val="autoZero"/>
        <c:crossBetween val="between"/>
      </c:valAx>
      <c:spPr>
        <a:solidFill>
          <a:srgbClr val="C0C0C0"/>
        </a:solidFill>
        <a:ln w="10906">
          <a:solidFill>
            <a:srgbClr val="808080"/>
          </a:solidFill>
          <a:prstDash val="solid"/>
        </a:ln>
      </c:spPr>
    </c:plotArea>
    <c:legend>
      <c:legendPos val="r"/>
      <c:layout>
        <c:manualLayout>
          <c:xMode val="edge"/>
          <c:yMode val="edge"/>
          <c:x val="0.87328758384368621"/>
          <c:y val="0.36160730954655784"/>
          <c:w val="0.11986293379994165"/>
          <c:h val="0.18303561427206541"/>
        </c:manualLayout>
      </c:layout>
      <c:spPr>
        <a:noFill/>
        <a:ln w="2726">
          <a:solidFill>
            <a:srgbClr val="000000"/>
          </a:solidFill>
          <a:prstDash val="solid"/>
        </a:ln>
      </c:spPr>
      <c:txPr>
        <a:bodyPr/>
        <a:lstStyle/>
        <a:p>
          <a:pPr>
            <a:defRPr sz="867"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945" b="0" i="0" u="none" strike="noStrike" baseline="0">
          <a:solidFill>
            <a:srgbClr val="000000"/>
          </a:solidFill>
          <a:latin typeface="宋体"/>
          <a:ea typeface="宋体"/>
          <a:cs typeface="宋体"/>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view3D>
      <c:rotX val="5"/>
      <c:hPercent val="82"/>
      <c:rotY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1771720613287927E-2"/>
          <c:y val="7.4766355140187132E-2"/>
          <c:w val="0.56047700170357762"/>
          <c:h val="0.77258566978192655"/>
        </c:manualLayout>
      </c:layout>
      <c:bar3DChart>
        <c:barDir val="col"/>
        <c:grouping val="clustered"/>
        <c:ser>
          <c:idx val="0"/>
          <c:order val="0"/>
          <c:tx>
            <c:strRef>
              <c:f>Sheet1!$A$2</c:f>
              <c:strCache>
                <c:ptCount val="1"/>
                <c:pt idx="0">
                  <c:v>2016-2017学年度</c:v>
                </c:pt>
              </c:strCache>
            </c:strRef>
          </c:tx>
          <c:spPr>
            <a:solidFill>
              <a:srgbClr val="9999FF"/>
            </a:solidFill>
            <a:ln w="12699">
              <a:solidFill>
                <a:srgbClr val="000000"/>
              </a:solidFill>
              <a:prstDash val="solid"/>
            </a:ln>
          </c:spPr>
          <c:cat>
            <c:strRef>
              <c:f>Sheet1!$B$1:$E$1</c:f>
              <c:strCache>
                <c:ptCount val="4"/>
                <c:pt idx="0">
                  <c:v>优</c:v>
                </c:pt>
                <c:pt idx="1">
                  <c:v>良</c:v>
                </c:pt>
                <c:pt idx="2">
                  <c:v>可</c:v>
                </c:pt>
                <c:pt idx="3">
                  <c:v>差</c:v>
                </c:pt>
              </c:strCache>
            </c:strRef>
          </c:cat>
          <c:val>
            <c:numRef>
              <c:f>Sheet1!$B$2:$E$2</c:f>
              <c:numCache>
                <c:formatCode>General</c:formatCode>
                <c:ptCount val="4"/>
                <c:pt idx="0">
                  <c:v>67.599999999999994</c:v>
                </c:pt>
                <c:pt idx="1">
                  <c:v>21.6</c:v>
                </c:pt>
                <c:pt idx="2">
                  <c:v>9.2000000000000011</c:v>
                </c:pt>
                <c:pt idx="3">
                  <c:v>1.6</c:v>
                </c:pt>
              </c:numCache>
            </c:numRef>
          </c:val>
        </c:ser>
        <c:ser>
          <c:idx val="1"/>
          <c:order val="1"/>
          <c:tx>
            <c:strRef>
              <c:f>Sheet1!$A$3</c:f>
              <c:strCache>
                <c:ptCount val="1"/>
                <c:pt idx="0">
                  <c:v>2017-2018学年度</c:v>
                </c:pt>
              </c:strCache>
            </c:strRef>
          </c:tx>
          <c:spPr>
            <a:solidFill>
              <a:srgbClr val="993366"/>
            </a:solidFill>
            <a:ln w="12699">
              <a:solidFill>
                <a:srgbClr val="000000"/>
              </a:solidFill>
              <a:prstDash val="solid"/>
            </a:ln>
          </c:spPr>
          <c:cat>
            <c:strRef>
              <c:f>Sheet1!$B$1:$E$1</c:f>
              <c:strCache>
                <c:ptCount val="4"/>
                <c:pt idx="0">
                  <c:v>优</c:v>
                </c:pt>
                <c:pt idx="1">
                  <c:v>良</c:v>
                </c:pt>
                <c:pt idx="2">
                  <c:v>可</c:v>
                </c:pt>
                <c:pt idx="3">
                  <c:v>差</c:v>
                </c:pt>
              </c:strCache>
            </c:strRef>
          </c:cat>
          <c:val>
            <c:numRef>
              <c:f>Sheet1!$B$3:$E$3</c:f>
              <c:numCache>
                <c:formatCode>General</c:formatCode>
                <c:ptCount val="4"/>
                <c:pt idx="0">
                  <c:v>67.400000000000006</c:v>
                </c:pt>
                <c:pt idx="1">
                  <c:v>25.8</c:v>
                </c:pt>
                <c:pt idx="2">
                  <c:v>5.2</c:v>
                </c:pt>
                <c:pt idx="3">
                  <c:v>1.6</c:v>
                </c:pt>
              </c:numCache>
            </c:numRef>
          </c:val>
        </c:ser>
        <c:gapDepth val="0"/>
        <c:shape val="box"/>
        <c:axId val="136651520"/>
        <c:axId val="136653056"/>
        <c:axId val="0"/>
      </c:bar3DChart>
      <c:catAx>
        <c:axId val="136651520"/>
        <c:scaling>
          <c:orientation val="minMax"/>
        </c:scaling>
        <c:axPos val="b"/>
        <c:numFmt formatCode="General" sourceLinked="1"/>
        <c:majorTickMark val="in"/>
        <c:tickLblPos val="low"/>
        <c:spPr>
          <a:ln w="3175">
            <a:solidFill>
              <a:srgbClr val="000000"/>
            </a:solidFill>
            <a:prstDash val="solid"/>
          </a:ln>
        </c:spPr>
        <c:txPr>
          <a:bodyPr rot="0" vert="horz"/>
          <a:lstStyle/>
          <a:p>
            <a:pPr>
              <a:defRPr sz="1575" b="0" i="0" u="none" strike="noStrike" baseline="0">
                <a:solidFill>
                  <a:srgbClr val="000000"/>
                </a:solidFill>
                <a:latin typeface="宋体"/>
                <a:ea typeface="宋体"/>
                <a:cs typeface="宋体"/>
              </a:defRPr>
            </a:pPr>
            <a:endParaRPr lang="zh-CN"/>
          </a:p>
        </c:txPr>
        <c:crossAx val="136653056"/>
        <c:crosses val="autoZero"/>
        <c:auto val="1"/>
        <c:lblAlgn val="ctr"/>
        <c:lblOffset val="100"/>
        <c:tickLblSkip val="1"/>
        <c:tickMarkSkip val="1"/>
      </c:catAx>
      <c:valAx>
        <c:axId val="136653056"/>
        <c:scaling>
          <c:orientation val="minMax"/>
          <c:max val="100"/>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575" b="0" i="0" u="none" strike="noStrike" baseline="0">
                <a:solidFill>
                  <a:srgbClr val="000000"/>
                </a:solidFill>
                <a:latin typeface="宋体"/>
                <a:ea typeface="宋体"/>
                <a:cs typeface="宋体"/>
              </a:defRPr>
            </a:pPr>
            <a:endParaRPr lang="zh-CN"/>
          </a:p>
        </c:txPr>
        <c:crossAx val="136651520"/>
        <c:crosses val="autoZero"/>
        <c:crossBetween val="between"/>
      </c:valAx>
      <c:spPr>
        <a:noFill/>
        <a:ln w="25398">
          <a:noFill/>
        </a:ln>
      </c:spPr>
    </c:plotArea>
    <c:legend>
      <c:legendPos val="r"/>
      <c:layout>
        <c:manualLayout>
          <c:xMode val="edge"/>
          <c:yMode val="edge"/>
          <c:x val="0.66098807495741063"/>
          <c:y val="0.40498442367601434"/>
          <c:w val="0.33219761499148232"/>
          <c:h val="0.19003115264797499"/>
        </c:manualLayout>
      </c:layout>
      <c:spPr>
        <a:noFill/>
        <a:ln w="3175">
          <a:solidFill>
            <a:srgbClr val="000000"/>
          </a:solidFill>
          <a:prstDash val="solid"/>
        </a:ln>
      </c:spPr>
      <c:txPr>
        <a:bodyPr/>
        <a:lstStyle/>
        <a:p>
          <a:pPr>
            <a:defRPr sz="1445"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1575" b="0" i="0" u="none" strike="noStrike" baseline="0">
          <a:solidFill>
            <a:srgbClr val="000000"/>
          </a:solidFill>
          <a:latin typeface="宋体"/>
          <a:ea typeface="宋体"/>
          <a:cs typeface="宋体"/>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6279069767442"/>
          <c:y val="0.11309523809523812"/>
          <c:w val="0.5038759689922423"/>
          <c:h val="0.7738095238095299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Sheet1!$B$2:$E$2</c:f>
              <c:numCache>
                <c:formatCode>General</c:formatCode>
                <c:ptCount val="4"/>
                <c:pt idx="0">
                  <c:v>69</c:v>
                </c:pt>
                <c:pt idx="1">
                  <c:v>22</c:v>
                </c:pt>
                <c:pt idx="2">
                  <c:v>6</c:v>
                </c:pt>
                <c:pt idx="3">
                  <c:v>3</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Sheet1!$B$4:$E$4</c:f>
              <c:numCache>
                <c:formatCode>General</c:formatCode>
                <c:ptCount val="4"/>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4418604651162801"/>
          <c:y val="0.30952380952381264"/>
          <c:w val="0.23115570231140461"/>
          <c:h val="0.4379143632712364"/>
        </c:manualLayout>
      </c:layout>
      <c:spPr>
        <a:noFill/>
        <a:ln w="3175">
          <a:solidFill>
            <a:srgbClr val="000000"/>
          </a:solidFill>
          <a:prstDash val="solid"/>
        </a:ln>
      </c:spPr>
      <c:txPr>
        <a:bodyPr rot="0" spcFirstLastPara="0" vertOverflow="ellipsis" vert="horz" wrap="square" anchor="ctr" anchorCtr="1"/>
        <a:lstStyle/>
        <a:p>
          <a:pPr>
            <a:defRPr lang="zh-CN" sz="75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chart>
  <c:spPr>
    <a:noFill/>
    <a:ln w="9525" cap="flat" cmpd="sng" algn="ctr">
      <a:noFill/>
      <a:prstDash val="solid"/>
      <a:round/>
    </a:ln>
  </c:spPr>
  <c:txPr>
    <a:bodyPr/>
    <a:lstStyle/>
    <a:p>
      <a:pPr>
        <a:defRPr lang="zh-CN" sz="8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351</TotalTime>
  <Pages>1</Pages>
  <Words>3321</Words>
  <Characters>18932</Characters>
  <Application>Microsoft Office Word</Application>
  <DocSecurity>0</DocSecurity>
  <PresentationFormat/>
  <Lines>157</Lines>
  <Paragraphs>44</Paragraphs>
  <Slides>0</Slides>
  <Notes>0</Notes>
  <HiddenSlides>0</HiddenSlides>
  <MMClips>0</MMClips>
  <ScaleCrop>false</ScaleCrop>
  <Company/>
  <LinksUpToDate>false</LinksUpToDate>
  <CharactersWithSpaces>22209</CharactersWithSpaces>
  <SharedDoc>false</SharedDoc>
  <HLinks>
    <vt:vector size="6" baseType="variant">
      <vt:variant>
        <vt:i4>6422562</vt:i4>
      </vt:variant>
      <vt:variant>
        <vt:i4>6</vt:i4>
      </vt:variant>
      <vt:variant>
        <vt:i4>0</vt:i4>
      </vt:variant>
      <vt:variant>
        <vt:i4>5</vt:i4>
      </vt:variant>
      <vt:variant>
        <vt:lpwstr>http://cpro.baidu.com/cpro/ui/uijs.php?adclass=0&amp;app_id=0&amp;c=news&amp;cf=1001&amp;ch=0&amp;di=128&amp;fv=18&amp;is_app=0&amp;jk=b61dac4da070f570&amp;k=%D2%A1%C0%BA&amp;k0=%D2%A1%C0%BA&amp;kdi0=0&amp;luki=2&amp;mcpm=0&amp;n=10&amp;p=baidu&amp;q=78085025_cpr&amp;rb=0&amp;rs=1&amp;seller_id=1&amp;sid=70f570a04dac1db6&amp;ssp2=1&amp;stid=9&amp;t=tpclicked3_hc&amp;td=1804836&amp;tu=u1804836&amp;u=http://www.wendangxiazai.com/b-f6e04d7952ea551811a68770.html&amp;url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邹</cp:lastModifiedBy>
  <cp:revision>51</cp:revision>
  <cp:lastPrinted>2018-12-18T01:52:00Z</cp:lastPrinted>
  <dcterms:created xsi:type="dcterms:W3CDTF">2018-12-11T00:41:00Z</dcterms:created>
  <dcterms:modified xsi:type="dcterms:W3CDTF">2018-12-18T01:54:00Z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